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B2782" w14:textId="77777777" w:rsidR="00E30B17" w:rsidRPr="00A05247" w:rsidRDefault="00E30B17" w:rsidP="00FF11C9">
      <w:pPr>
        <w:pStyle w:val="ListParagraph"/>
        <w:spacing w:after="0" w:line="240" w:lineRule="auto"/>
        <w:ind w:left="0"/>
        <w:jc w:val="center"/>
        <w:rPr>
          <w:rFonts w:ascii="Times New Roman" w:eastAsia="Times New Roman" w:hAnsi="Times New Roman" w:cs="B Mitra"/>
          <w:b/>
          <w:bCs/>
          <w:sz w:val="16"/>
          <w:szCs w:val="16"/>
          <w:rtl/>
          <w:lang w:bidi="ar-SA"/>
        </w:rPr>
      </w:pPr>
      <w:bookmarkStart w:id="0" w:name="_GoBack"/>
      <w:bookmarkEnd w:id="0"/>
      <w:r w:rsidRPr="00A05247">
        <w:rPr>
          <w:rFonts w:ascii="Times New Roman" w:eastAsia="Times New Roman" w:hAnsi="Times New Roman" w:cs="B Mitra" w:hint="cs"/>
          <w:b/>
          <w:bCs/>
          <w:sz w:val="16"/>
          <w:szCs w:val="16"/>
          <w:rtl/>
          <w:lang w:bidi="ar-SA"/>
        </w:rPr>
        <w:t>شناسنامه فرآیند</w:t>
      </w:r>
    </w:p>
    <w:tbl>
      <w:tblPr>
        <w:bidiVisual/>
        <w:tblW w:w="10904" w:type="dxa"/>
        <w:jc w:val="center"/>
        <w:tblInd w:w="-3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2"/>
        <w:gridCol w:w="832"/>
        <w:gridCol w:w="333"/>
        <w:gridCol w:w="619"/>
        <w:gridCol w:w="1888"/>
        <w:gridCol w:w="837"/>
        <w:gridCol w:w="112"/>
        <w:gridCol w:w="536"/>
        <w:gridCol w:w="624"/>
        <w:gridCol w:w="239"/>
        <w:gridCol w:w="56"/>
        <w:gridCol w:w="988"/>
        <w:gridCol w:w="758"/>
      </w:tblGrid>
      <w:tr w:rsidR="00E30B17" w:rsidRPr="00A05247" w14:paraId="35CB2784" w14:textId="77777777" w:rsidTr="006041D9">
        <w:trPr>
          <w:tblHeader/>
          <w:jc w:val="center"/>
        </w:trPr>
        <w:tc>
          <w:tcPr>
            <w:tcW w:w="10904" w:type="dxa"/>
            <w:gridSpan w:val="13"/>
          </w:tcPr>
          <w:p w14:paraId="35CB2783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نام فرآیند </w:t>
            </w:r>
            <w:r w:rsidR="00D538EA"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: صدور یا تمدید پروانه </w:t>
            </w:r>
            <w:r w:rsidR="00A34896"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توسعه </w:t>
            </w:r>
            <w:r w:rsidR="00D538EA"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واحدهای گلخانه ای کوچک مقیاس </w:t>
            </w:r>
          </w:p>
        </w:tc>
      </w:tr>
      <w:tr w:rsidR="00E30B17" w:rsidRPr="00A05247" w14:paraId="35CB278B" w14:textId="77777777" w:rsidTr="006041D9">
        <w:trPr>
          <w:tblHeader/>
          <w:jc w:val="center"/>
        </w:trPr>
        <w:tc>
          <w:tcPr>
            <w:tcW w:w="3082" w:type="dxa"/>
          </w:tcPr>
          <w:p w14:paraId="35CB2785" w14:textId="77777777" w:rsidR="00E30B17" w:rsidRPr="00A05247" w:rsidRDefault="00E30B17" w:rsidP="00FF11C9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کد فرآیند</w:t>
            </w:r>
          </w:p>
        </w:tc>
        <w:tc>
          <w:tcPr>
            <w:tcW w:w="3672" w:type="dxa"/>
            <w:gridSpan w:val="4"/>
          </w:tcPr>
          <w:p w14:paraId="35CB2786" w14:textId="77777777" w:rsidR="00E30B17" w:rsidRPr="00A05247" w:rsidRDefault="00A34896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13012503135</w:t>
            </w:r>
          </w:p>
        </w:tc>
        <w:tc>
          <w:tcPr>
            <w:tcW w:w="1485" w:type="dxa"/>
            <w:gridSpan w:val="3"/>
          </w:tcPr>
          <w:p w14:paraId="35CB2787" w14:textId="77777777" w:rsidR="00E30B17" w:rsidRPr="00A05247" w:rsidRDefault="00E30B17" w:rsidP="00FF11C9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شماره بازنگری</w:t>
            </w:r>
          </w:p>
        </w:tc>
        <w:tc>
          <w:tcPr>
            <w:tcW w:w="863" w:type="dxa"/>
            <w:gridSpan w:val="2"/>
          </w:tcPr>
          <w:p w14:paraId="35CB2788" w14:textId="77777777" w:rsidR="00E30B17" w:rsidRPr="00A05247" w:rsidRDefault="00E30B17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44" w:type="dxa"/>
            <w:gridSpan w:val="2"/>
          </w:tcPr>
          <w:p w14:paraId="35CB2789" w14:textId="77777777" w:rsidR="00E30B17" w:rsidRPr="00A05247" w:rsidRDefault="00E30B17" w:rsidP="00FF11C9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تاریخ بازنگری</w:t>
            </w:r>
          </w:p>
        </w:tc>
        <w:tc>
          <w:tcPr>
            <w:tcW w:w="758" w:type="dxa"/>
          </w:tcPr>
          <w:p w14:paraId="35CB278A" w14:textId="77777777" w:rsidR="00E30B17" w:rsidRPr="00A05247" w:rsidRDefault="00E30B17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A05247" w14:paraId="35CB2790" w14:textId="77777777" w:rsidTr="006041D9">
        <w:trPr>
          <w:jc w:val="center"/>
        </w:trPr>
        <w:tc>
          <w:tcPr>
            <w:tcW w:w="3082" w:type="dxa"/>
          </w:tcPr>
          <w:p w14:paraId="35CB278C" w14:textId="77777777" w:rsidR="00E30B17" w:rsidRPr="00A05247" w:rsidRDefault="00E30B17" w:rsidP="00FF11C9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خدمت تولید شده</w:t>
            </w:r>
          </w:p>
        </w:tc>
        <w:tc>
          <w:tcPr>
            <w:tcW w:w="3672" w:type="dxa"/>
            <w:gridSpan w:val="4"/>
          </w:tcPr>
          <w:p w14:paraId="35CB278D" w14:textId="77777777" w:rsidR="00E30B17" w:rsidRPr="00A05247" w:rsidRDefault="00FA7D92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صدور یا تمدید پروانه توسعه واحدهای گلخانه ای کوچک مقیاس</w:t>
            </w:r>
          </w:p>
        </w:tc>
        <w:tc>
          <w:tcPr>
            <w:tcW w:w="1485" w:type="dxa"/>
            <w:gridSpan w:val="3"/>
          </w:tcPr>
          <w:p w14:paraId="35CB278E" w14:textId="77777777" w:rsidR="00E30B17" w:rsidRPr="00A05247" w:rsidRDefault="00E30B17" w:rsidP="00FF11C9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شناسنامه خدمت تولید شده</w:t>
            </w:r>
          </w:p>
        </w:tc>
        <w:tc>
          <w:tcPr>
            <w:tcW w:w="2665" w:type="dxa"/>
            <w:gridSpan w:val="5"/>
          </w:tcPr>
          <w:p w14:paraId="35CB278F" w14:textId="77777777" w:rsidR="00E30B17" w:rsidRPr="00A05247" w:rsidRDefault="00E30B17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A05247" w14:paraId="35CB2793" w14:textId="77777777" w:rsidTr="006041D9">
        <w:trPr>
          <w:jc w:val="center"/>
        </w:trPr>
        <w:tc>
          <w:tcPr>
            <w:tcW w:w="3082" w:type="dxa"/>
          </w:tcPr>
          <w:p w14:paraId="35CB2791" w14:textId="77777777" w:rsidR="00E30B17" w:rsidRPr="00A05247" w:rsidRDefault="00E30B17" w:rsidP="00FF11C9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هدف فرآیند (نیازها و انتظارات مشتری فرآیند)</w:t>
            </w:r>
          </w:p>
        </w:tc>
        <w:tc>
          <w:tcPr>
            <w:tcW w:w="7822" w:type="dxa"/>
            <w:gridSpan w:val="12"/>
          </w:tcPr>
          <w:p w14:paraId="35CB2792" w14:textId="77777777" w:rsidR="00E30B17" w:rsidRPr="00A05247" w:rsidRDefault="00FA7D92" w:rsidP="00FF11C9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توسعه واحد گلخانه ای کوچک مقیاس</w:t>
            </w:r>
            <w:r w:rsidR="00A05247"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با هدف افزایش کیفیت محصولات و بهبود معیشت خانوار در محدوده شهرها و روستاها</w:t>
            </w:r>
          </w:p>
        </w:tc>
      </w:tr>
      <w:tr w:rsidR="00E30B17" w:rsidRPr="00A05247" w14:paraId="35CB2796" w14:textId="77777777" w:rsidTr="006041D9">
        <w:trPr>
          <w:jc w:val="center"/>
        </w:trPr>
        <w:tc>
          <w:tcPr>
            <w:tcW w:w="3082" w:type="dxa"/>
          </w:tcPr>
          <w:p w14:paraId="35CB2794" w14:textId="77777777" w:rsidR="00E30B17" w:rsidRPr="00A05247" w:rsidRDefault="00E30B17" w:rsidP="00FF11C9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نوع فرآیند</w:t>
            </w:r>
          </w:p>
        </w:tc>
        <w:tc>
          <w:tcPr>
            <w:tcW w:w="7822" w:type="dxa"/>
            <w:gridSpan w:val="12"/>
          </w:tcPr>
          <w:p w14:paraId="35CB2795" w14:textId="77777777" w:rsidR="00E30B17" w:rsidRPr="00A05247" w:rsidRDefault="00FA7D92" w:rsidP="00FF11C9">
            <w:pPr>
              <w:rPr>
                <w:rFonts w:cs="B Mitra"/>
                <w:b/>
                <w:bCs/>
                <w:w w:val="95"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w w:val="95"/>
                <w:sz w:val="16"/>
                <w:szCs w:val="16"/>
                <w:rtl/>
                <w:lang w:bidi="fa-IR"/>
              </w:rPr>
              <w:t xml:space="preserve">زیرفرآیند </w:t>
            </w:r>
            <w:r w:rsidR="00A05247" w:rsidRPr="00A05247">
              <w:rPr>
                <w:rFonts w:cs="B Mitra" w:hint="cs"/>
                <w:b/>
                <w:bCs/>
                <w:w w:val="95"/>
                <w:sz w:val="16"/>
                <w:szCs w:val="16"/>
                <w:rtl/>
                <w:lang w:bidi="fa-IR"/>
              </w:rPr>
              <w:t>صدور یا تمدید پروانه تاسیس واحدهای گلخانه ای کوچک مقیاس</w:t>
            </w:r>
          </w:p>
        </w:tc>
      </w:tr>
      <w:tr w:rsidR="00E30B17" w:rsidRPr="00A05247" w14:paraId="35CB2799" w14:textId="77777777" w:rsidTr="006041D9">
        <w:trPr>
          <w:jc w:val="center"/>
        </w:trPr>
        <w:tc>
          <w:tcPr>
            <w:tcW w:w="3082" w:type="dxa"/>
          </w:tcPr>
          <w:p w14:paraId="35CB2797" w14:textId="77777777" w:rsidR="00E30B17" w:rsidRPr="00A05247" w:rsidRDefault="00E30B17" w:rsidP="00FF11C9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اهداف استراتژیک مرتبط</w:t>
            </w:r>
          </w:p>
        </w:tc>
        <w:tc>
          <w:tcPr>
            <w:tcW w:w="7822" w:type="dxa"/>
            <w:gridSpan w:val="12"/>
          </w:tcPr>
          <w:p w14:paraId="35CB2798" w14:textId="77777777" w:rsidR="00E30B17" w:rsidRPr="00A05247" w:rsidRDefault="00A05247" w:rsidP="00FF11C9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توسعه واحد گلخانه ای، افزایشد کیفیت محصولات و بهبود معیشت خانوار</w:t>
            </w:r>
          </w:p>
        </w:tc>
      </w:tr>
      <w:tr w:rsidR="00E30B17" w:rsidRPr="00A05247" w14:paraId="35CB279C" w14:textId="77777777" w:rsidTr="006041D9">
        <w:trPr>
          <w:jc w:val="center"/>
        </w:trPr>
        <w:tc>
          <w:tcPr>
            <w:tcW w:w="3082" w:type="dxa"/>
          </w:tcPr>
          <w:p w14:paraId="35CB279A" w14:textId="77777777" w:rsidR="00E30B17" w:rsidRPr="00A05247" w:rsidRDefault="00E30B17" w:rsidP="00FF11C9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فرآیند بالادستی</w:t>
            </w:r>
          </w:p>
        </w:tc>
        <w:tc>
          <w:tcPr>
            <w:tcW w:w="7822" w:type="dxa"/>
            <w:gridSpan w:val="12"/>
          </w:tcPr>
          <w:p w14:paraId="35CB279B" w14:textId="77777777" w:rsidR="00E30B17" w:rsidRPr="00A05247" w:rsidRDefault="00FA7D92" w:rsidP="00FF11C9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صدور یا تمدید پروانه تاسیس واحدهای گلخانه ای کوچک مقیاس</w:t>
            </w:r>
          </w:p>
        </w:tc>
      </w:tr>
      <w:tr w:rsidR="00E30B17" w:rsidRPr="00A05247" w14:paraId="35CB279F" w14:textId="77777777" w:rsidTr="006041D9">
        <w:trPr>
          <w:jc w:val="center"/>
        </w:trPr>
        <w:tc>
          <w:tcPr>
            <w:tcW w:w="3082" w:type="dxa"/>
          </w:tcPr>
          <w:p w14:paraId="35CB279D" w14:textId="77777777" w:rsidR="00E30B17" w:rsidRPr="00A05247" w:rsidRDefault="00E30B17" w:rsidP="00FF11C9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زیرفرآیندهای مرتبط</w:t>
            </w:r>
          </w:p>
        </w:tc>
        <w:tc>
          <w:tcPr>
            <w:tcW w:w="7822" w:type="dxa"/>
            <w:gridSpan w:val="12"/>
          </w:tcPr>
          <w:p w14:paraId="35CB279E" w14:textId="77777777" w:rsidR="00E30B17" w:rsidRPr="00A05247" w:rsidRDefault="00A05247" w:rsidP="00FF11C9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</w:tr>
      <w:tr w:rsidR="00E30B17" w:rsidRPr="00A05247" w14:paraId="35CB27A2" w14:textId="77777777" w:rsidTr="006041D9">
        <w:trPr>
          <w:jc w:val="center"/>
        </w:trPr>
        <w:tc>
          <w:tcPr>
            <w:tcW w:w="3082" w:type="dxa"/>
          </w:tcPr>
          <w:p w14:paraId="35CB27A0" w14:textId="77777777" w:rsidR="00E30B17" w:rsidRPr="00A05247" w:rsidRDefault="00E30B17" w:rsidP="00FF11C9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دامنه کاربرد</w:t>
            </w:r>
          </w:p>
        </w:tc>
        <w:tc>
          <w:tcPr>
            <w:tcW w:w="7822" w:type="dxa"/>
            <w:gridSpan w:val="12"/>
          </w:tcPr>
          <w:p w14:paraId="35CB27A1" w14:textId="77777777" w:rsidR="00E30B17" w:rsidRPr="00A05247" w:rsidRDefault="00FA7D92" w:rsidP="00FF11C9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در محدوده شهرها و روستاها</w:t>
            </w:r>
          </w:p>
        </w:tc>
      </w:tr>
      <w:tr w:rsidR="00E30B17" w:rsidRPr="00A05247" w14:paraId="35CB27A5" w14:textId="77777777" w:rsidTr="006041D9">
        <w:trPr>
          <w:jc w:val="center"/>
        </w:trPr>
        <w:tc>
          <w:tcPr>
            <w:tcW w:w="3082" w:type="dxa"/>
          </w:tcPr>
          <w:p w14:paraId="35CB27A3" w14:textId="77777777" w:rsidR="00E30B17" w:rsidRPr="00A05247" w:rsidRDefault="00E30B17" w:rsidP="00FF11C9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متولی و پاسخگوی نتایج فرآیند (صاحب فرآیند)</w:t>
            </w:r>
          </w:p>
        </w:tc>
        <w:tc>
          <w:tcPr>
            <w:tcW w:w="7822" w:type="dxa"/>
            <w:gridSpan w:val="12"/>
          </w:tcPr>
          <w:p w14:paraId="35CB27A4" w14:textId="77777777" w:rsidR="00E30B17" w:rsidRPr="00A05247" w:rsidRDefault="00A05247" w:rsidP="00FF11C9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معاونت امور باغبانی- دفتر طرح توسعه گلخانه های کشور</w:t>
            </w:r>
          </w:p>
        </w:tc>
      </w:tr>
      <w:tr w:rsidR="00E30B17" w:rsidRPr="00A05247" w14:paraId="35CB27A8" w14:textId="77777777" w:rsidTr="006041D9">
        <w:trPr>
          <w:jc w:val="center"/>
        </w:trPr>
        <w:tc>
          <w:tcPr>
            <w:tcW w:w="3082" w:type="dxa"/>
          </w:tcPr>
          <w:p w14:paraId="35CB27A6" w14:textId="77777777" w:rsidR="00E30B17" w:rsidRPr="00A05247" w:rsidRDefault="00E30B17" w:rsidP="00FF11C9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ناظر فرآیند</w:t>
            </w:r>
          </w:p>
        </w:tc>
        <w:tc>
          <w:tcPr>
            <w:tcW w:w="7822" w:type="dxa"/>
            <w:gridSpan w:val="12"/>
          </w:tcPr>
          <w:p w14:paraId="35CB27A7" w14:textId="77777777" w:rsidR="00E30B17" w:rsidRPr="00A05247" w:rsidRDefault="00FA7D92" w:rsidP="00FF11C9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سازمان جهادکشاورزی استان ها</w:t>
            </w:r>
            <w:r w:rsidR="00A05247"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- معاونت امور باغبانی-(دفتر طرح توسعه گلخانه های کشور)</w:t>
            </w:r>
          </w:p>
        </w:tc>
      </w:tr>
      <w:tr w:rsidR="00E30B17" w:rsidRPr="00A05247" w14:paraId="35CB27AB" w14:textId="77777777" w:rsidTr="006041D9">
        <w:trPr>
          <w:jc w:val="center"/>
        </w:trPr>
        <w:tc>
          <w:tcPr>
            <w:tcW w:w="3082" w:type="dxa"/>
          </w:tcPr>
          <w:p w14:paraId="35CB27A9" w14:textId="77777777" w:rsidR="00E30B17" w:rsidRPr="00A05247" w:rsidRDefault="00E30B17" w:rsidP="00FF11C9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ذینفعان فرآیند و توقعات مربوطه</w:t>
            </w:r>
          </w:p>
        </w:tc>
        <w:tc>
          <w:tcPr>
            <w:tcW w:w="7822" w:type="dxa"/>
            <w:gridSpan w:val="12"/>
          </w:tcPr>
          <w:p w14:paraId="35CB27AA" w14:textId="77777777" w:rsidR="00E30B17" w:rsidRPr="00A05247" w:rsidRDefault="00FA7D92" w:rsidP="00FF11C9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بخش خصوصی</w:t>
            </w:r>
          </w:p>
        </w:tc>
      </w:tr>
      <w:tr w:rsidR="00E30B17" w:rsidRPr="00A05247" w14:paraId="35CB27AE" w14:textId="77777777" w:rsidTr="006041D9">
        <w:trPr>
          <w:jc w:val="center"/>
        </w:trPr>
        <w:tc>
          <w:tcPr>
            <w:tcW w:w="3082" w:type="dxa"/>
          </w:tcPr>
          <w:p w14:paraId="35CB27AC" w14:textId="77777777" w:rsidR="00E30B17" w:rsidRPr="00A05247" w:rsidRDefault="00E30B17" w:rsidP="00FF11C9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محرک فرآیند</w:t>
            </w:r>
          </w:p>
        </w:tc>
        <w:tc>
          <w:tcPr>
            <w:tcW w:w="7822" w:type="dxa"/>
            <w:gridSpan w:val="12"/>
          </w:tcPr>
          <w:p w14:paraId="35CB27AD" w14:textId="77777777" w:rsidR="00E30B17" w:rsidRPr="00A05247" w:rsidRDefault="00FA7D92" w:rsidP="00FF11C9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نیاز به توسعه واحد گلخانه ای، اشتغال زایی، افزایش تولید و معیشت خانوار</w:t>
            </w:r>
          </w:p>
        </w:tc>
      </w:tr>
      <w:tr w:rsidR="00E30B17" w:rsidRPr="00A05247" w14:paraId="35CB27B1" w14:textId="77777777" w:rsidTr="006041D9">
        <w:trPr>
          <w:jc w:val="center"/>
        </w:trPr>
        <w:tc>
          <w:tcPr>
            <w:tcW w:w="3082" w:type="dxa"/>
          </w:tcPr>
          <w:p w14:paraId="35CB27AF" w14:textId="77777777" w:rsidR="00E30B17" w:rsidRPr="00A05247" w:rsidRDefault="00E30B17" w:rsidP="00FF11C9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قوانین و آیین</w:t>
            </w: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softHyphen/>
              <w:t>نامه</w:t>
            </w: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softHyphen/>
              <w:t>های مرتبط با فرآیند</w:t>
            </w:r>
          </w:p>
        </w:tc>
        <w:tc>
          <w:tcPr>
            <w:tcW w:w="7822" w:type="dxa"/>
            <w:gridSpan w:val="12"/>
          </w:tcPr>
          <w:p w14:paraId="35CB27B0" w14:textId="77777777" w:rsidR="00E30B17" w:rsidRPr="00A05247" w:rsidRDefault="00FA7D92" w:rsidP="00FF11C9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دستورالعمل گلخانه های کوچک مقیاس</w:t>
            </w:r>
            <w:r w:rsidR="00A05247"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- بهار 1402</w:t>
            </w:r>
          </w:p>
        </w:tc>
      </w:tr>
      <w:tr w:rsidR="00E30B17" w:rsidRPr="00A05247" w14:paraId="35CB27B4" w14:textId="77777777" w:rsidTr="006041D9">
        <w:trPr>
          <w:jc w:val="center"/>
        </w:trPr>
        <w:tc>
          <w:tcPr>
            <w:tcW w:w="3082" w:type="dxa"/>
          </w:tcPr>
          <w:p w14:paraId="35CB27B2" w14:textId="77777777" w:rsidR="00E30B17" w:rsidRPr="00A05247" w:rsidRDefault="00E30B17" w:rsidP="00FF11C9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سیستم</w:t>
            </w: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softHyphen/>
              <w:t>ها و منابع اطلاعاتی مرتبط</w:t>
            </w:r>
          </w:p>
        </w:tc>
        <w:tc>
          <w:tcPr>
            <w:tcW w:w="7822" w:type="dxa"/>
            <w:gridSpan w:val="12"/>
          </w:tcPr>
          <w:p w14:paraId="35CB27B3" w14:textId="77777777" w:rsidR="00E30B17" w:rsidRPr="00A05247" w:rsidRDefault="00FA7D92" w:rsidP="00FF11C9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دستورالعمل گلخانه های کوچک مقیاس</w:t>
            </w:r>
          </w:p>
        </w:tc>
      </w:tr>
      <w:tr w:rsidR="00E30B17" w:rsidRPr="00A05247" w14:paraId="35CB27CD" w14:textId="77777777" w:rsidTr="006041D9">
        <w:trPr>
          <w:jc w:val="center"/>
        </w:trPr>
        <w:tc>
          <w:tcPr>
            <w:tcW w:w="3082" w:type="dxa"/>
          </w:tcPr>
          <w:p w14:paraId="35CB27B5" w14:textId="77777777" w:rsidR="00E30B17" w:rsidRPr="00A05247" w:rsidRDefault="00E30B17" w:rsidP="00FF11C9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تعاریف و اصطلاحات</w:t>
            </w:r>
          </w:p>
        </w:tc>
        <w:tc>
          <w:tcPr>
            <w:tcW w:w="7822" w:type="dxa"/>
            <w:gridSpan w:val="12"/>
          </w:tcPr>
          <w:p w14:paraId="35CB27B6" w14:textId="77777777" w:rsidR="00E30B17" w:rsidRPr="00A05247" w:rsidRDefault="00FA7D92" w:rsidP="00FF11C9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در دستورالعمل گلخانه های کوچک مقیاسد تعاریف </w:t>
            </w:r>
            <w:r w:rsidR="00A05247"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به شرح ذیل </w:t>
            </w: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بیان شده است</w:t>
            </w:r>
            <w:r w:rsidR="00A05247"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:</w:t>
            </w:r>
          </w:p>
          <w:p w14:paraId="35CB27B7" w14:textId="77777777" w:rsidR="00A05247" w:rsidRPr="00A05247" w:rsidRDefault="00A05247" w:rsidP="00A05247">
            <w:pPr>
              <w:jc w:val="both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ماده 1- تعاریف: </w:t>
            </w:r>
          </w:p>
          <w:p w14:paraId="35CB27B8" w14:textId="77777777" w:rsidR="00A05247" w:rsidRPr="00A05247" w:rsidRDefault="00A05247" w:rsidP="00A05247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معاونت امور باغبانی: منظور معاونت امور باغبانی وزارت جهاد کشاورزی می‏باشد. </w:t>
            </w:r>
          </w:p>
          <w:p w14:paraId="35CB27B9" w14:textId="77777777" w:rsidR="00A05247" w:rsidRPr="00A05247" w:rsidRDefault="00A05247" w:rsidP="00A05247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مجری: منظور مجری طرح توسعه گلخانه های کشور می باشد.</w:t>
            </w:r>
          </w:p>
          <w:p w14:paraId="35CB27BA" w14:textId="77777777" w:rsidR="00A05247" w:rsidRPr="00A05247" w:rsidRDefault="00A05247" w:rsidP="00A05247">
            <w:pPr>
              <w:jc w:val="both"/>
              <w:rPr>
                <w:rFonts w:cs="B Mitra"/>
                <w:b/>
                <w:bCs/>
                <w:spacing w:val="-4"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سازمان جهاد کشاورزی: منظور سازمان جهاد کشاورزی استان می‏باشد. </w:t>
            </w:r>
          </w:p>
          <w:p w14:paraId="35CB27BB" w14:textId="77777777" w:rsidR="00A05247" w:rsidRPr="00A05247" w:rsidRDefault="00A05247" w:rsidP="00A05247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نظام صنفی کشاورزی (اتاق اصناف کشاورزی): منظور قواعد و مقررات و تشکل های حرفه ای است که در جهت ایجاد تشکیلات، تعیین وظایف و اختیارات، ساماندهی و نظم بخشی و حمایت از حقوق افراد شاغل در بخش کشاورزی و منابع طبیعی تنظیم و تنسیق می گردد.</w:t>
            </w:r>
          </w:p>
          <w:p w14:paraId="35CB27BC" w14:textId="77777777" w:rsidR="00A05247" w:rsidRPr="00A05247" w:rsidRDefault="00A05247" w:rsidP="00A05247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گلخانه کوچک مقیاس: به گلخانه هایی اطلاق می گردد که بر اساس طرح تیپ و نقشه های اجرایی و متناسب با اقلیم منطقه و نوع محصول تولیدی و در اراضی داخل محدوده روستاها، شهرها و شهرک های مسکونی و در مساحت‏های برابر و کمتر از 500 متر مربع احداث می شوند.</w:t>
            </w:r>
          </w:p>
          <w:p w14:paraId="35CB27BD" w14:textId="77777777" w:rsidR="00A05247" w:rsidRPr="00A05247" w:rsidRDefault="00A05247" w:rsidP="00A05247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متقاضی: به کلیه اشخاص حقیقی و حقوقی اطلاق می‏گردد که درخواست پروانه‏های تاسیس، بهره‏برداری، توسعه و کسب، نوسازی ،بازسازی و کسب واحد گلخانه‏ای کوچک مقیاس را دارند. </w:t>
            </w:r>
          </w:p>
          <w:p w14:paraId="35CB27BE" w14:textId="77777777" w:rsidR="00A05247" w:rsidRPr="00A05247" w:rsidRDefault="00A05247" w:rsidP="00A05247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bookmarkStart w:id="1" w:name="_Hlk133928750"/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پروانه تاسیس: مجوزی است که بنا به درخواست متقاضی </w:t>
            </w:r>
            <w:bookmarkStart w:id="2" w:name="_Hlk133928672"/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با رعایت ضوابط و مقررات تعیین شده، توسط اتاق اصناف کشاورزی شهرستان به نام متقاضی صادر می‏شود. </w:t>
            </w:r>
            <w:bookmarkEnd w:id="2"/>
          </w:p>
          <w:bookmarkEnd w:id="1"/>
          <w:p w14:paraId="35CB27BF" w14:textId="77777777" w:rsidR="00A05247" w:rsidRPr="00A05247" w:rsidRDefault="00A05247" w:rsidP="00A05247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پروانه بهره‏برداری: مجوزی است که به منظور بهره‏برداری از واحد گلخانه‏ای کوچک مقیاس پس از اتمام عملیات ساخت گلخانه و نصب تجهیزات، بنابر درخواست متقاضی و با رعایت ضوابط و مقررات تعیین شده به نام متقاضی صادر می‏شود. </w:t>
            </w:r>
          </w:p>
          <w:p w14:paraId="35CB27C0" w14:textId="77777777" w:rsidR="00A05247" w:rsidRPr="00A05247" w:rsidRDefault="00A05247" w:rsidP="00A05247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پروانه توسعه و کسب: مجوزی است که بنا به درخواست متقاضی صرفا برای آن دسته از متقاضیان توسعه گلخانه کوچک مقیاس تاسقف مقرر که درخواست استفاده از تسهیلات بانکی را دارند، با رعایت ضوابط و مقررات تعیین شده، توسط اتاق اصناف کشاورزی شهرستان به نام متقاضی صادر می‏شود. </w:t>
            </w:r>
          </w:p>
          <w:p w14:paraId="35CB27C1" w14:textId="77777777" w:rsidR="00A05247" w:rsidRPr="00A05247" w:rsidRDefault="00A05247" w:rsidP="00A05247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نقشه تیپ: مجموعه نقشه‏های مربوط به احداث گلخانه‏های کوچک مقیاس که به صورت الگوی پیشنهادی به پیوست دستورالعمل، اعلام می گردد. </w:t>
            </w:r>
          </w:p>
          <w:p w14:paraId="35CB27C2" w14:textId="77777777" w:rsidR="00A05247" w:rsidRPr="00A05247" w:rsidRDefault="00A05247" w:rsidP="00A05247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مدارک مالکیت زمین</w:t>
            </w:r>
            <w:r w:rsidRPr="00A05247">
              <w:rPr>
                <w:rFonts w:cs="B Mitra"/>
                <w:b/>
                <w:bCs/>
                <w:sz w:val="16"/>
                <w:szCs w:val="16"/>
                <w:lang w:bidi="fa-IR"/>
              </w:rPr>
              <w:t>:</w:t>
            </w: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A05247">
              <w:rPr>
                <w:rFonts w:cs="B Mitra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متقاضیان تاسیس گلخانه‏های کوچک مقیاس مکلف به ارائه یکی از </w:t>
            </w: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مدارک مالکیت قانونی زمین مورد تقاضا</w:t>
            </w:r>
            <w:r w:rsidRPr="00A05247">
              <w:rPr>
                <w:rFonts w:cs="B Mitra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به شرح ذیل می‏باشند:</w:t>
            </w:r>
          </w:p>
          <w:p w14:paraId="35CB27C3" w14:textId="77777777" w:rsidR="00A05247" w:rsidRPr="00A05247" w:rsidRDefault="00A05247" w:rsidP="00A052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A05247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اصل سند در مورد اراضی دارای اسناد رسمی ( اعم از ششدانگ و مشاعی)</w:t>
            </w:r>
          </w:p>
          <w:p w14:paraId="35CB27C4" w14:textId="77777777" w:rsidR="00A05247" w:rsidRPr="00A05247" w:rsidRDefault="00A05247" w:rsidP="00A052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A05247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قولنامه و یا نسق‏های زراعی با ارائه تعهدنامه محضری مبنی بر بلامعارض بودن اراضی محل احداث گلخانه و پذیرش مسئولیت پاسخگویی به معارضین احتمالی</w:t>
            </w:r>
          </w:p>
          <w:p w14:paraId="35CB27C5" w14:textId="77777777" w:rsidR="00A05247" w:rsidRPr="00A05247" w:rsidRDefault="00A05247" w:rsidP="00A052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A05247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اجاره‏نامه رسمی به همراه اجازه احداث گلخانه در مورد اراضی استیجاری، در صورت اخذ تسهیلات یکسال بیشتر از مدت بازپرداخت تسهیلات (قراردادهای اجاره در اراضی ملی و دولتی از شروط این بند مستثنی می‏باشند).</w:t>
            </w:r>
          </w:p>
          <w:p w14:paraId="35CB27C6" w14:textId="77777777" w:rsidR="00A05247" w:rsidRPr="00A05247" w:rsidRDefault="00A05247" w:rsidP="00A052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A05247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اسناد زمین‏های اصلاحات اراضی مفروز الرعایه</w:t>
            </w:r>
          </w:p>
          <w:p w14:paraId="35CB27C7" w14:textId="77777777" w:rsidR="00A05247" w:rsidRPr="00A05247" w:rsidRDefault="00A05247" w:rsidP="00A052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A05247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موافقت کتبی سازمان اوقاف با احداث گلخانه در مورد زمین‏های اوقافی</w:t>
            </w:r>
          </w:p>
          <w:p w14:paraId="35CB27C8" w14:textId="77777777" w:rsidR="00A05247" w:rsidRPr="00A05247" w:rsidRDefault="00A05247" w:rsidP="00A052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A05247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گواهی اداره ثبت مبنی بر تایید مالکیت متقاضی</w:t>
            </w:r>
          </w:p>
          <w:p w14:paraId="35CB27C9" w14:textId="77777777" w:rsidR="00A05247" w:rsidRPr="00A05247" w:rsidRDefault="00A05247" w:rsidP="00A052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A05247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احکام قطعیت یافته صادره از محاکم قضایی مبنی بر تحقق مالکیت</w:t>
            </w:r>
          </w:p>
          <w:p w14:paraId="35CB27CA" w14:textId="77777777" w:rsidR="00A05247" w:rsidRPr="00A05247" w:rsidRDefault="00A05247" w:rsidP="00A052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A05247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قرارداد اجاره و حق تاسیس گلخانه در مورد زمین‏های وابسته به آستان‏های اماکن متبرکه و زیارتگاه‏ها</w:t>
            </w:r>
          </w:p>
          <w:p w14:paraId="35CB27CB" w14:textId="77777777" w:rsidR="00A05247" w:rsidRPr="00A05247" w:rsidRDefault="00A05247" w:rsidP="00A05247">
            <w:pPr>
              <w:jc w:val="both"/>
              <w:rPr>
                <w:rFonts w:cs="B Mitra"/>
                <w:b/>
                <w:bCs/>
                <w:spacing w:val="-2"/>
                <w:sz w:val="28"/>
                <w:szCs w:val="28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pacing w:val="-2"/>
                <w:sz w:val="16"/>
                <w:szCs w:val="16"/>
                <w:rtl/>
                <w:lang w:bidi="fa-IR"/>
              </w:rPr>
              <w:t>تبصره1: اراضی معرفی شده توسط متقاضی می‏بایست بلامعارض بوده و در صورت عدم وجود اسناد مالکیت قانونی، موضوع "</w:t>
            </w:r>
            <w:r w:rsidRPr="00A05247">
              <w:rPr>
                <w:rFonts w:cs="B Mitra" w:hint="cs"/>
                <w:b/>
                <w:bCs/>
                <w:color w:val="000000"/>
                <w:spacing w:val="-2"/>
                <w:sz w:val="16"/>
                <w:szCs w:val="16"/>
                <w:rtl/>
                <w:lang w:bidi="fa-IR"/>
              </w:rPr>
              <w:t>پذیرش مسئولیت قانونی رفع معارض احتمالی توسط متقاضی</w:t>
            </w:r>
            <w:r w:rsidRPr="00A05247">
              <w:rPr>
                <w:rFonts w:cs="B Mitra" w:hint="cs"/>
                <w:b/>
                <w:bCs/>
                <w:spacing w:val="-2"/>
                <w:sz w:val="16"/>
                <w:szCs w:val="16"/>
                <w:rtl/>
                <w:lang w:bidi="fa-IR"/>
              </w:rPr>
              <w:t>" در متن تعهدنامه محضری قید گردد.</w:t>
            </w:r>
            <w:r w:rsidRPr="00A05247">
              <w:rPr>
                <w:rFonts w:cs="B Mitra" w:hint="cs"/>
                <w:b/>
                <w:bCs/>
                <w:spacing w:val="-2"/>
                <w:sz w:val="28"/>
                <w:szCs w:val="28"/>
                <w:rtl/>
                <w:lang w:bidi="fa-IR"/>
              </w:rPr>
              <w:t xml:space="preserve"> </w:t>
            </w:r>
          </w:p>
          <w:p w14:paraId="35CB27CC" w14:textId="77777777" w:rsidR="00A05247" w:rsidRPr="00A05247" w:rsidRDefault="00A05247" w:rsidP="00FF11C9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A05247" w14:paraId="35CB27CF" w14:textId="77777777" w:rsidTr="006041D9">
        <w:trPr>
          <w:jc w:val="center"/>
        </w:trPr>
        <w:tc>
          <w:tcPr>
            <w:tcW w:w="10904" w:type="dxa"/>
            <w:gridSpan w:val="13"/>
          </w:tcPr>
          <w:p w14:paraId="35CB27CE" w14:textId="77777777" w:rsidR="00E30B17" w:rsidRPr="00A05247" w:rsidRDefault="00E30B17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نقاط نظارتی و کنترلی فرآیند</w:t>
            </w:r>
          </w:p>
        </w:tc>
      </w:tr>
      <w:tr w:rsidR="00E30B17" w:rsidRPr="00A05247" w14:paraId="35CB27D1" w14:textId="77777777" w:rsidTr="006041D9">
        <w:trPr>
          <w:jc w:val="center"/>
        </w:trPr>
        <w:tc>
          <w:tcPr>
            <w:tcW w:w="10904" w:type="dxa"/>
            <w:gridSpan w:val="13"/>
          </w:tcPr>
          <w:p w14:paraId="35CB27D0" w14:textId="77777777" w:rsidR="00E30B17" w:rsidRPr="00A05247" w:rsidRDefault="00AC2A96" w:rsidP="00FA7D9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بازدید توسط کارشناس/کارشناسان مربوطه الزامی می باشد</w:t>
            </w:r>
          </w:p>
        </w:tc>
      </w:tr>
      <w:tr w:rsidR="00E30B17" w:rsidRPr="00A05247" w14:paraId="35CB27D6" w14:textId="77777777" w:rsidTr="006041D9">
        <w:trPr>
          <w:jc w:val="center"/>
        </w:trPr>
        <w:tc>
          <w:tcPr>
            <w:tcW w:w="4247" w:type="dxa"/>
            <w:gridSpan w:val="3"/>
          </w:tcPr>
          <w:p w14:paraId="35CB27D2" w14:textId="77777777" w:rsidR="00E30B17" w:rsidRPr="00A05247" w:rsidRDefault="00E30B17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شاخص</w:t>
            </w: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های پایش و اندازه</w:t>
            </w: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گیری</w:t>
            </w:r>
          </w:p>
        </w:tc>
        <w:tc>
          <w:tcPr>
            <w:tcW w:w="2507" w:type="dxa"/>
            <w:gridSpan w:val="2"/>
          </w:tcPr>
          <w:p w14:paraId="35CB27D3" w14:textId="77777777" w:rsidR="00E30B17" w:rsidRPr="00A05247" w:rsidRDefault="00E30B17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معیارهای پذیرش</w:t>
            </w:r>
          </w:p>
        </w:tc>
        <w:tc>
          <w:tcPr>
            <w:tcW w:w="2109" w:type="dxa"/>
            <w:gridSpan w:val="4"/>
          </w:tcPr>
          <w:p w14:paraId="35CB27D4" w14:textId="77777777" w:rsidR="00E30B17" w:rsidRPr="00A05247" w:rsidRDefault="00E30B17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مسئول پایش و اندازه</w:t>
            </w: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گیری</w:t>
            </w:r>
          </w:p>
        </w:tc>
        <w:tc>
          <w:tcPr>
            <w:tcW w:w="2041" w:type="dxa"/>
            <w:gridSpan w:val="4"/>
          </w:tcPr>
          <w:p w14:paraId="35CB27D5" w14:textId="77777777" w:rsidR="00E30B17" w:rsidRPr="00A05247" w:rsidRDefault="00E30B17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دوره پایش و اندازه</w:t>
            </w: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گیری</w:t>
            </w:r>
          </w:p>
        </w:tc>
      </w:tr>
      <w:tr w:rsidR="00E30B17" w:rsidRPr="00A05247" w14:paraId="35CB27DB" w14:textId="77777777" w:rsidTr="006041D9">
        <w:trPr>
          <w:jc w:val="center"/>
        </w:trPr>
        <w:tc>
          <w:tcPr>
            <w:tcW w:w="4247" w:type="dxa"/>
            <w:gridSpan w:val="3"/>
          </w:tcPr>
          <w:p w14:paraId="35CB27D7" w14:textId="77777777" w:rsidR="00E30B17" w:rsidRPr="00A05247" w:rsidRDefault="00FA7D92" w:rsidP="00FA7D9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بر اساس شاخص های دستورالعمل کوچک مقیاس</w:t>
            </w:r>
          </w:p>
        </w:tc>
        <w:tc>
          <w:tcPr>
            <w:tcW w:w="2507" w:type="dxa"/>
            <w:gridSpan w:val="2"/>
          </w:tcPr>
          <w:p w14:paraId="35CB27D8" w14:textId="77777777" w:rsidR="00E30B17" w:rsidRPr="00A05247" w:rsidRDefault="00FA7D92" w:rsidP="00FA7D9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بر اساس شاخص های دستورالعمل کوچک مقیاس</w:t>
            </w:r>
          </w:p>
        </w:tc>
        <w:tc>
          <w:tcPr>
            <w:tcW w:w="2109" w:type="dxa"/>
            <w:gridSpan w:val="4"/>
          </w:tcPr>
          <w:p w14:paraId="35CB27D9" w14:textId="77777777" w:rsidR="00E30B17" w:rsidRPr="00A05247" w:rsidRDefault="00FA7D92" w:rsidP="00FA7D9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سازمان جهادکشاورزی استان ها</w:t>
            </w:r>
          </w:p>
        </w:tc>
        <w:tc>
          <w:tcPr>
            <w:tcW w:w="2041" w:type="dxa"/>
            <w:gridSpan w:val="4"/>
          </w:tcPr>
          <w:p w14:paraId="35CB27DA" w14:textId="77777777" w:rsidR="00E30B17" w:rsidRPr="00A05247" w:rsidRDefault="00FA7D92" w:rsidP="00FA7D9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دوران توسعه گلخانه کوچک مقیاس</w:t>
            </w:r>
          </w:p>
        </w:tc>
      </w:tr>
      <w:tr w:rsidR="00E30B17" w:rsidRPr="00A05247" w14:paraId="35CB27DD" w14:textId="77777777" w:rsidTr="006041D9">
        <w:trPr>
          <w:jc w:val="center"/>
        </w:trPr>
        <w:tc>
          <w:tcPr>
            <w:tcW w:w="10904" w:type="dxa"/>
            <w:gridSpan w:val="13"/>
          </w:tcPr>
          <w:p w14:paraId="35CB27DC" w14:textId="77777777" w:rsidR="00E30B17" w:rsidRPr="00A05247" w:rsidRDefault="00E30B17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شرح فرآیند و فعالیت</w:t>
            </w: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های اصلی آن</w:t>
            </w:r>
          </w:p>
        </w:tc>
      </w:tr>
      <w:tr w:rsidR="00E30B17" w:rsidRPr="00A05247" w14:paraId="35CB27DF" w14:textId="77777777" w:rsidTr="006041D9">
        <w:trPr>
          <w:jc w:val="center"/>
        </w:trPr>
        <w:tc>
          <w:tcPr>
            <w:tcW w:w="10904" w:type="dxa"/>
            <w:gridSpan w:val="13"/>
          </w:tcPr>
          <w:p w14:paraId="35CB27DE" w14:textId="77777777" w:rsidR="00E30B17" w:rsidRPr="00A05247" w:rsidRDefault="00FA7D92" w:rsidP="00FA7D9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lastRenderedPageBreak/>
              <w:t>صدور یا تمدید پروانه توسعه واحدهای گلخانه ای کوچک مقیاس</w:t>
            </w:r>
          </w:p>
        </w:tc>
      </w:tr>
      <w:tr w:rsidR="00E30B17" w:rsidRPr="00A05247" w14:paraId="35CB27E7" w14:textId="77777777" w:rsidTr="006041D9">
        <w:trPr>
          <w:cantSplit/>
          <w:trHeight w:val="1134"/>
          <w:jc w:val="center"/>
        </w:trPr>
        <w:tc>
          <w:tcPr>
            <w:tcW w:w="3082" w:type="dxa"/>
          </w:tcPr>
          <w:p w14:paraId="35CB27E0" w14:textId="77777777" w:rsidR="00E30B17" w:rsidRPr="00A05247" w:rsidRDefault="00E30B17" w:rsidP="00FF11C9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ورودی</w:t>
            </w: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softHyphen/>
              <w:t>ها / تامین</w:t>
            </w:r>
            <w:r w:rsidRPr="00A05247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softHyphen/>
              <w:t>کننده</w:t>
            </w:r>
          </w:p>
        </w:tc>
        <w:tc>
          <w:tcPr>
            <w:tcW w:w="4621" w:type="dxa"/>
            <w:gridSpan w:val="6"/>
          </w:tcPr>
          <w:p w14:paraId="35CB27E1" w14:textId="77777777" w:rsidR="00EE65E9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ورودی</w:t>
            </w: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ها:</w:t>
            </w:r>
            <w:r w:rsidR="00FA7D92"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درخواست متقاضی جهت صدور یا تمدید پروانه توسعه واحد گلخانه کوچک مقیاس</w:t>
            </w:r>
            <w:r w:rsidR="00AC2A96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در سامانه سماک</w:t>
            </w:r>
          </w:p>
          <w:p w14:paraId="35CB27E2" w14:textId="77777777" w:rsidR="00EE65E9" w:rsidRPr="00A05247" w:rsidRDefault="00E30B17" w:rsidP="00FF11C9">
            <w:pPr>
              <w:tabs>
                <w:tab w:val="right" w:pos="3611"/>
              </w:tabs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تامین</w:t>
            </w: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کننده ورودی</w:t>
            </w: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ها:</w:t>
            </w:r>
            <w:r w:rsidR="00FA7D92"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AC2A96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درخواستد </w:t>
            </w:r>
            <w:r w:rsidR="00FA7D92"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متقاضی</w:t>
            </w:r>
            <w:r w:rsidR="00AC2A96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و فرم بازدید کارشناس/کارشناسان مربوطه</w:t>
            </w:r>
            <w:r w:rsidRPr="00A05247"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  <w:tab/>
            </w:r>
          </w:p>
          <w:p w14:paraId="35CB27E3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نحوه ثبت اطلاعات به شکل زیر می</w:t>
            </w: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باشد:</w:t>
            </w:r>
          </w:p>
          <w:p w14:paraId="35CB27E4" w14:textId="77777777" w:rsidR="00E30B17" w:rsidRPr="00A05247" w:rsidRDefault="00FA7D92" w:rsidP="00FF11C9">
            <w:pPr>
              <w:numPr>
                <w:ilvl w:val="0"/>
                <w:numId w:val="1"/>
              </w:numPr>
              <w:ind w:left="185" w:hanging="185"/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مراجعه متقاضی به سامانه سماک و ثبت درخواست و ارائه مدارک مورد نیاز</w:t>
            </w:r>
            <w:r w:rsidR="00AC2A96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حسب دستورالعمل گلخانه های کوچک مقیاس</w:t>
            </w:r>
          </w:p>
        </w:tc>
        <w:tc>
          <w:tcPr>
            <w:tcW w:w="1455" w:type="dxa"/>
            <w:gridSpan w:val="4"/>
            <w:vAlign w:val="center"/>
          </w:tcPr>
          <w:p w14:paraId="35CB27E5" w14:textId="77777777" w:rsidR="00E30B17" w:rsidRPr="00A05247" w:rsidRDefault="00E30B17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خروجی</w:t>
            </w: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ها/ مشتریان</w:t>
            </w:r>
          </w:p>
        </w:tc>
        <w:tc>
          <w:tcPr>
            <w:tcW w:w="1746" w:type="dxa"/>
            <w:gridSpan w:val="2"/>
            <w:vAlign w:val="center"/>
          </w:tcPr>
          <w:p w14:paraId="35CB27E6" w14:textId="77777777" w:rsidR="00E30B17" w:rsidRPr="00A05247" w:rsidRDefault="00FA7D92" w:rsidP="00FA7D9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صدور یا تمدید پروانه توسعه واحد گلخانه ای کوچک مقیاس</w:t>
            </w:r>
          </w:p>
        </w:tc>
      </w:tr>
      <w:tr w:rsidR="00E30B17" w:rsidRPr="00A05247" w14:paraId="35CB27E9" w14:textId="77777777" w:rsidTr="006041D9">
        <w:trPr>
          <w:jc w:val="center"/>
        </w:trPr>
        <w:tc>
          <w:tcPr>
            <w:tcW w:w="10904" w:type="dxa"/>
            <w:gridSpan w:val="13"/>
          </w:tcPr>
          <w:p w14:paraId="35CB27E8" w14:textId="77777777" w:rsidR="00E30B17" w:rsidRPr="00A05247" w:rsidRDefault="00E30B17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نمودار فرآیند (بر اساس </w:t>
            </w:r>
            <w:r w:rsidRPr="00A05247">
              <w:rPr>
                <w:rFonts w:cs="B Mitra"/>
                <w:b/>
                <w:bCs/>
                <w:sz w:val="16"/>
                <w:szCs w:val="16"/>
                <w:lang w:bidi="fa-IR"/>
              </w:rPr>
              <w:t>BPMN2</w:t>
            </w: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)</w:t>
            </w:r>
          </w:p>
        </w:tc>
      </w:tr>
      <w:tr w:rsidR="00E30B17" w:rsidRPr="00A05247" w14:paraId="35CB2809" w14:textId="77777777" w:rsidTr="006041D9">
        <w:trPr>
          <w:jc w:val="center"/>
        </w:trPr>
        <w:tc>
          <w:tcPr>
            <w:tcW w:w="10904" w:type="dxa"/>
            <w:gridSpan w:val="13"/>
          </w:tcPr>
          <w:p w14:paraId="35CB27EA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</w:p>
          <w:p w14:paraId="35CB27EB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35CB27EC" w14:textId="77777777" w:rsidR="00D045BD" w:rsidRPr="00A05247" w:rsidRDefault="00D045BD" w:rsidP="00D045BD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CB282E" wp14:editId="35CB282F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102870</wp:posOffset>
                      </wp:positionV>
                      <wp:extent cx="609600" cy="485775"/>
                      <wp:effectExtent l="0" t="0" r="19050" b="2857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48577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CB284C" w14:textId="77777777" w:rsidR="00D045BD" w:rsidRPr="00AD0E7F" w:rsidRDefault="00D045BD" w:rsidP="00D045BD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شروع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" o:spid="_x0000_s1026" style="position:absolute;left:0;text-align:left;margin-left:30.75pt;margin-top:8.1pt;width:48pt;height:38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KliagIAACEFAAAOAAAAZHJzL2Uyb0RvYy54bWysVN9P2zAQfp+0/8Hy+5q0Ki1UpKgCMU2q&#10;AAETz65jU2u2z7PdJt1fv7OTBjb6NO3F8fl+fnff5fKqNZrshQ8KbEXHo5ISYTnUyr5W9Pvz7Zdz&#10;SkJktmYarKjoQQR6tfz86bJxCzGBLehaeIJBbFg0rqLbGN2iKALfCsPCCJywqJTgDYso+tei9qzB&#10;6EYXk7KcFQ342nngIgR8vemUdJnjSyl4vJcyiEh0RbG2mE+fz006i+UlW7x65raK92Wwf6jCMGUx&#10;6RDqhkVGdl59CGUU9xBAxhEHU4CUiouMAdGMy7/QPG2ZExkLNie4oU3h/4Xld/sHT1SNs6PEMoMj&#10;ut8zTcapM40LCzR4cg++lwJeE8xWepO+CIC0uZuHoZuijYTj46y8mJXYc46q6fnZfH6WYhZvzs6H&#10;+FWAIelSUaG1ciHhZQu2X4fYWR+t0rO26S2V1RWSb/GgRad8FBKhYOpJDpJJJK61J4ioooxzYeOk&#10;L0JbtE5uUmk9OI5POeqYu4GV97bJTWRyDY7lKcc/Mw4eOSvYODgbZcGfClD/GDJ39kf0HeYEP7ab&#10;th/OBuoDDtNDx/Lg+K3Czq5ZiA/MI61xGLiq8R4PqaGpKPQ3Srbgf516T/bINtRS0uCaVDT83DEv&#10;KNHfLPLwYjydpr3KwvRsPkHBv9ds3mvszlwDjgK5htXla7KP+niVHswLbvQqZUUVsxxzV5RHfxSu&#10;Y7e++E/gYrXKZrhLjsW1fXI8BU8NTrR5bl+Ydz29IvLyDo4r9YFinW3ytLDaRZAq8y+1uOtr33rc&#10;w0zi/p+RFv29nK3e/mzL3wAAAP//AwBQSwMEFAAGAAgAAAAhAOguBAPdAAAACAEAAA8AAABkcnMv&#10;ZG93bnJldi54bWxMj8FugzAQRO+V+g/WRuqtMaBCCsVETaVIVU9Nmg9YYAMo2CbYIeTvuzm1x50Z&#10;zb7J17PuxUSj66xREC4DEGQqW3emUXD42T6/gnAeTY29NaTgRg7WxeNDjlltr2ZH0943gkuMy1BB&#10;6/2QSemqljS6pR3IsHe0o0bP59jIesQrl+teRkGQSI2d4Q8tDvTRUnXaX7SCGDfptAm35+/0pdTH&#10;z9v50O2+lHpazO9vIDzN/i8Md3xGh4KZSnsxtRO9giSMOcl6EoG4+/GKhVJBGq1AFrn8P6D4BQAA&#10;//8DAFBLAQItABQABgAIAAAAIQC2gziS/gAAAOEBAAATAAAAAAAAAAAAAAAAAAAAAABbQ29udGVu&#10;dF9UeXBlc10ueG1sUEsBAi0AFAAGAAgAAAAhADj9If/WAAAAlAEAAAsAAAAAAAAAAAAAAAAALwEA&#10;AF9yZWxzLy5yZWxzUEsBAi0AFAAGAAgAAAAhAIOEqWJqAgAAIQUAAA4AAAAAAAAAAAAAAAAALgIA&#10;AGRycy9lMm9Eb2MueG1sUEsBAi0AFAAGAAgAAAAhAOguBAPdAAAACAEAAA8AAAAAAAAAAAAAAAAA&#10;xAQAAGRycy9kb3ducmV2LnhtbFBLBQYAAAAABAAEAPMAAADOBQAAAAA=&#10;" fillcolor="white [3201]" strokecolor="#ed7d31 [3205]" strokeweight="1pt">
                      <v:stroke joinstyle="miter"/>
                      <v:textbox>
                        <w:txbxContent>
                          <w:p w:rsidR="00D045BD" w:rsidRPr="00AD0E7F" w:rsidRDefault="00D045BD" w:rsidP="00D045BD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شروع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35CB27ED" w14:textId="77777777" w:rsidR="00D045BD" w:rsidRPr="00A05247" w:rsidRDefault="00D045BD" w:rsidP="00D045BD">
            <w:pPr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A05247">
              <w:rPr>
                <w:rFonts w:cs="B Mitra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CB2830" wp14:editId="35CB2831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10160</wp:posOffset>
                      </wp:positionV>
                      <wp:extent cx="1428750" cy="495300"/>
                      <wp:effectExtent l="0" t="0" r="19050" b="1905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CB284D" w14:textId="77777777" w:rsidR="00D045BD" w:rsidRPr="00AD0E7F" w:rsidRDefault="00D045BD" w:rsidP="00D045BD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درج مدارک مورد نیاز در</w:t>
                                  </w:r>
                                  <w:r w:rsidRPr="00AD0E7F"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سامانه سماک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" o:spid="_x0000_s1027" style="position:absolute;left:0;text-align:left;margin-left:164.25pt;margin-top:.8pt;width:112.5pt;height:3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ArbgIAACYFAAAOAAAAZHJzL2Uyb0RvYy54bWysVN9P2zAQfp+0/8Hy+0jblQEVKapATJMQ&#10;VMDEs+vYbTTb553dJt1fv7OTBsb6NO3F8fl+f/ddLq9aa9hOYajBlXx8MuJMOQlV7dYl//58++mc&#10;sxCFq4QBp0q+V4FfzT9+uGz8TE1gA6ZSyCiIC7PGl3wTo58VRZAbZUU4Aa8cKTWgFZFEXBcVioai&#10;W1NMRqMvRQNYeQSpQqDXm07J5zm+1krGB62DisyUnGqL+cR8rtJZzC/FbI3Cb2rZlyH+oQorakdJ&#10;h1A3Igq2xfqvULaWCAF0PJFgC9C6lir3QN2MR++6edoIr3IvBE7wA0zh/4WV97slsroq+XTMmROW&#10;ZvRIqAm3NorRGwHU+DAjuye/xF4KdE3dthpt+lIfrM2g7gdQVRuZpMfxdHJ+dkrYS9JNL04/jzLq&#10;xau3xxC/KrAsXUqOlD5jKXZ3IVJGMj2YkJCq6fLnW9wblUow7lFpaoQyTrJ3ppC6Nsh2goYvpFQu&#10;TlI/FC9bJzddGzM4jo85mphBIKfeNrmpTK3BcXTM8c+Mg0fOCi4OzrZ2gMcCVD+GzJ39ofuu59R+&#10;bFdtnt4wqBVUe5ooQkf14OVtTbDeiRCXAonbNAna1/hAhzbQlBz6G2cbwF/H3pM9UY60nDW0KyUP&#10;P7cCFWfmmyMyXoyn07RcWZienk1IwLea1VuN29proIkQ36i6fE320RyuGsG+0FovUlZSCScpd8ll&#10;xINwHbsdph+DVItFNqOF8iLeuScvU/CEc6LNc/si0PfcisTKezjslZi9o1hnmzwdLLYRdJ35l5Du&#10;cO0nQMuYadT/ONK2v5Wz1evvbf4bAAD//wMAUEsDBBQABgAIAAAAIQB+LWu63wAAAAgBAAAPAAAA&#10;ZHJzL2Rvd25yZXYueG1sTI9BS8NAEIXvgv9hGcGb3dia2MZsigpWKBS0LbTHbXZMgruzIbtto7/e&#10;8aTHx/d4800xH5wVJ+xD60nB7SgBgVR501KtYLt5uZmCCFGT0dYTKvjCAPPy8qLQufFnesfTOtaC&#10;RyjkWkETY5dLGaoGnQ4j3yEx+/C905FjX0vT6zOPOyvHSZJJp1viC43u8LnB6nN9dApe9cL2u7hc&#10;7XdbOVs9pX7x/Xan1PXV8PgAIuIQ/8rwq8/qULLTwR/JBGEVTMbTlKsMMhDM03TC+aDgfpaBLAv5&#10;/4HyBwAA//8DAFBLAQItABQABgAIAAAAIQC2gziS/gAAAOEBAAATAAAAAAAAAAAAAAAAAAAAAABb&#10;Q29udGVudF9UeXBlc10ueG1sUEsBAi0AFAAGAAgAAAAhADj9If/WAAAAlAEAAAsAAAAAAAAAAAAA&#10;AAAALwEAAF9yZWxzLy5yZWxzUEsBAi0AFAAGAAgAAAAhAMy88CtuAgAAJgUAAA4AAAAAAAAAAAAA&#10;AAAALgIAAGRycy9lMm9Eb2MueG1sUEsBAi0AFAAGAAgAAAAhAH4ta7rfAAAACAEAAA8AAAAAAAAA&#10;AAAAAAAAyAQAAGRycy9kb3ducmV2LnhtbFBLBQYAAAAABAAEAPMAAADUBQAAAAA=&#10;" fillcolor="white [3201]" strokecolor="#ed7d31 [3205]" strokeweight="1pt">
                      <v:textbox>
                        <w:txbxContent>
                          <w:p w:rsidR="00D045BD" w:rsidRPr="00AD0E7F" w:rsidRDefault="00D045BD" w:rsidP="00D045BD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درج مدارک مورد نیاز در</w:t>
                            </w:r>
                            <w:r w:rsidRPr="00AD0E7F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سامانه سماک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5CB27EE" w14:textId="77777777" w:rsidR="00D045BD" w:rsidRPr="00A05247" w:rsidRDefault="00D045BD" w:rsidP="00D045BD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CB2832" wp14:editId="35CB2833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26670</wp:posOffset>
                      </wp:positionV>
                      <wp:extent cx="838200" cy="76200"/>
                      <wp:effectExtent l="0" t="19050" r="38100" b="38100"/>
                      <wp:wrapNone/>
                      <wp:docPr id="40" name="Right Arrow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762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40" o:spid="_x0000_s1026" type="#_x0000_t13" style="position:absolute;margin-left:88.5pt;margin-top:2.1pt;width:66pt;height: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BrUYwIAABoFAAAOAAAAZHJzL2Uyb0RvYy54bWysVE1PGzEQvVfqf7B8L5ukFGjEBkUgqkqI&#10;IqDibLx21qrtccdONumv79i7WSjNqerFO+OZN1/7xucXW2fZRmE04Gs+PZpwpryExvhVzb8/Xn84&#10;4ywm4Rthwaua71TkF4v37867MFczaME2ChkF8XHehZq3KYV5VUXZKifiEQTlyagBnUik4qpqUHQU&#10;3dlqNpmcVB1gExCkipFur3ojX5T4WiuZvmkdVWK25lRbKieW8zmf1eJczFcoQmvkUIb4hyqcMJ6S&#10;jqGuRBJsjeavUM5IhAg6HUlwFWhtpCo9UDfTyZtuHloRVOmFhhPDOKb4/8LK280dMtPU/JjG44Wj&#10;f3RvVm1iS0ToGN3SiLoQ5+T5EO5w0CKJud+tRpe/1AnblrHuxrGqbWKSLs8+ntGv4kyS6fQkixSk&#10;esEGjOmLAseyUHPM6Uv2MlGxuYmpB+wdCZ0r6msoUtpZlcuw/l5paoeyzgq6EEldWmQbQRQQUiqf&#10;ZkMBxTvDtLF2BE4PAW2aDqDBN8NUIdgInBwC/plxRJSs4NMIdsYDHgrQ/Bgz9/777vuec/vP0Ozo&#10;LyL09I5BXhsa5Y2I6U4g8ZmGTzuavtGhLXQ1h0HirAX8deg++xPNyMpZR/tR8/hzLVBxZr96IuDn&#10;6XFmTCrK8afTGSn42vL82uLX7hJo/lN6DYIsYvZPdi9qBPdEq7zMWckkvKTcNZcJ98pl6veWHgOp&#10;lsviRksURLrxD0Hm4HmqmSSP2yeBYeBTIh7ewn6XxPwNoXrfjPSwXCfQprDtZa7DvGkBC2uHxyJv&#10;+Gu9eL08aYvfAAAA//8DAFBLAwQUAAYACAAAACEA3CNwGNoAAAAIAQAADwAAAGRycy9kb3ducmV2&#10;LnhtbEyPwU7DMBBE70j8g7VI3KhNWiVtGqcCpN6h9MDRibdJVHsdxW4b/p7lBMenWc2+qXazd+KK&#10;UxwCaXheKBBIbbADdRqOn/unNYiYDFnjAqGGb4ywq+/vKlPacKMPvB5SJ7iEYmk09CmNpZSx7dGb&#10;uAgjEmenMHmTGKdO2sncuNw7mSmVS28G4g+9GfGtx/Z8uHgN8ev4unqfCnXO3KZt9sks3TrX+vFh&#10;ftmCSDinv2P41Wd1qNmpCReyUTjmouAtScMqA8H5Um2YGw7yDGRdyf8D6h8AAAD//wMAUEsBAi0A&#10;FAAGAAgAAAAhALaDOJL+AAAA4QEAABMAAAAAAAAAAAAAAAAAAAAAAFtDb250ZW50X1R5cGVzXS54&#10;bWxQSwECLQAUAAYACAAAACEAOP0h/9YAAACUAQAACwAAAAAAAAAAAAAAAAAvAQAAX3JlbHMvLnJl&#10;bHNQSwECLQAUAAYACAAAACEAE5Aa1GMCAAAaBQAADgAAAAAAAAAAAAAAAAAuAgAAZHJzL2Uyb0Rv&#10;Yy54bWxQSwECLQAUAAYACAAAACEA3CNwGNoAAAAIAQAADwAAAAAAAAAAAAAAAAC9BAAAZHJzL2Rv&#10;d25yZXYueG1sUEsFBgAAAAAEAAQA8wAAAMQFAAAAAA==&#10;" adj="20618" fillcolor="white [3201]" strokecolor="#ed7d31 [3205]" strokeweight="1pt"/>
                  </w:pict>
                </mc:Fallback>
              </mc:AlternateContent>
            </w: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   متقاضی</w:t>
            </w:r>
          </w:p>
          <w:p w14:paraId="35CB27EF" w14:textId="77777777" w:rsidR="00D045BD" w:rsidRPr="00A05247" w:rsidRDefault="00D045BD" w:rsidP="00D045BD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5CB2834" wp14:editId="35CB2835">
                      <wp:simplePos x="0" y="0"/>
                      <wp:positionH relativeFrom="column">
                        <wp:posOffset>1304925</wp:posOffset>
                      </wp:positionH>
                      <wp:positionV relativeFrom="paragraph">
                        <wp:posOffset>6350</wp:posOffset>
                      </wp:positionV>
                      <wp:extent cx="66675" cy="1676400"/>
                      <wp:effectExtent l="19050" t="19050" r="47625" b="19050"/>
                      <wp:wrapNone/>
                      <wp:docPr id="65" name="Up Arrow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1676400"/>
                              </a:xfrm>
                              <a:prstGeom prst="upArrow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 Arrow 65" o:spid="_x0000_s1026" type="#_x0000_t68" style="position:absolute;margin-left:102.75pt;margin-top:.5pt;width:5.25pt;height:13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KE8dAIAADoFAAAOAAAAZHJzL2Uyb0RvYy54bWysVE1v2zAMvQ/YfxB0Xx0HqbsFdYqgRYcB&#10;RVssLXpWZCk2JosapcTJfv0o2XG7LqdhF5kUHz/9qMurfWvYTqFvwJY8P5twpqyEqrGbkj8/3X76&#10;zJkPwlbCgFUlPyjPrxYfP1x2bq6mUIOpFDIKYv28cyWvQ3DzLPOyVq3wZ+CUJaMGbEUgFTdZhaKj&#10;6K3JppNJkXWAlUOQynu6vemNfJHia61keNDaq8BMyam2kE5M5zqe2eJSzDcoXN3IoQzxD1W0orGU&#10;dAx1I4JgW2z+CtU2EsGDDmcS2gy0bqRKPVA3+eRdN6taOJV6oeF4N47J/7+w8n73iKypSl6cc2ZF&#10;S//o2bElInSMrmg+nfNzgq3cIw6aJzE2u9fYxi+1wfZppodxpmofmKTLoiguKLIkS15cFLNJmnn2&#10;6uzQh68KWhaFkm9dyp2GKXZ3PlBOQh9RMZ2x8Yw3N8LXbCfo31YkxWIJGs1ZLLovM0nhYFTv+l1p&#10;apcKm6YUiWjq2mAfRkipbJiOkQgd3XRjzOiYn3I0IR+cBmx0U4mAo+PklOOfGUePlBVsGJ3bxgKe&#10;ClD9GDP3+GP3fc+x/TVUB/rLCD39vZO3DU3vTvjwKJD4TptBOxwe6NAGupLDIHFWA/46dR/xREOy&#10;ctbR/pTc/9wKVJyZb5YI+iWfzeLCJWV2fjElBd9a1m8tdtteA/3GnF4LJ5MY8cEcRY3QvtCqL2NW&#10;MgkrKXfJZcCjch36vabHQqrlMsFoyZwId3blZAwepxp587R/EegGxgWi6j0cd03M37Gux0ZPC8tt&#10;AN0kSr7OdZg3LWii3/CYxBfgrZ5Qr0/e4jcAAAD//wMAUEsDBBQABgAIAAAAIQAXqnUV2wAAAAkB&#10;AAAPAAAAZHJzL2Rvd25yZXYueG1sTI/BTsMwEETvSPyDtZW4UbtBiSDEqRCCAxck2n6AGy9J1Hgd&#10;2W5j+HqWE9xm9UazM802u0lcMMTRk4bNWoFA6rwdqddw2L/e3oOIyZA1kyfU8IURtu31VWNq6xf6&#10;wMsu9YJDKNZGw5DSXEsZuwGdiWs/IzH79MGZxGfopQ1m4XA3yUKpSjozEn8YzIzPA3an3dlpsG8v&#10;6r2bD6YY0veSq7vwkGPQ+maVnx5BJMzpzwy/9bk6tNzp6M9ko5g0FKos2cqAJzEvNhWLI4uqVCDb&#10;Rv5f0P4AAAD//wMAUEsBAi0AFAAGAAgAAAAhALaDOJL+AAAA4QEAABMAAAAAAAAAAAAAAAAAAAAA&#10;AFtDb250ZW50X1R5cGVzXS54bWxQSwECLQAUAAYACAAAACEAOP0h/9YAAACUAQAACwAAAAAAAAAA&#10;AAAAAAAvAQAAX3JlbHMvLnJlbHNQSwECLQAUAAYACAAAACEAORChPHQCAAA6BQAADgAAAAAAAAAA&#10;AAAAAAAuAgAAZHJzL2Uyb0RvYy54bWxQSwECLQAUAAYACAAAACEAF6p1FdsAAAAJAQAADwAAAAAA&#10;AAAAAAAAAADOBAAAZHJzL2Rvd25yZXYueG1sUEsFBgAAAAAEAAQA8wAAANYFAAAAAA==&#10;" adj="430" fillcolor="white [3201]" strokecolor="#ed7d31 [3205]" strokeweight="1pt">
                      <v:stroke dashstyle="dash"/>
                    </v:shape>
                  </w:pict>
                </mc:Fallback>
              </mc:AlternateContent>
            </w:r>
          </w:p>
          <w:p w14:paraId="35CB27F0" w14:textId="77777777" w:rsidR="00D045BD" w:rsidRPr="00A05247" w:rsidRDefault="00D045BD" w:rsidP="00D045BD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CB2836" wp14:editId="35CB2837">
                      <wp:simplePos x="0" y="0"/>
                      <wp:positionH relativeFrom="column">
                        <wp:posOffset>2736215</wp:posOffset>
                      </wp:positionH>
                      <wp:positionV relativeFrom="paragraph">
                        <wp:posOffset>127635</wp:posOffset>
                      </wp:positionV>
                      <wp:extent cx="45719" cy="552450"/>
                      <wp:effectExtent l="19050" t="0" r="31115" b="38100"/>
                      <wp:wrapNone/>
                      <wp:docPr id="44" name="Down Arrow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552450"/>
                              </a:xfrm>
                              <a:prstGeom prst="downArrow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44" o:spid="_x0000_s1026" type="#_x0000_t67" style="position:absolute;margin-left:215.45pt;margin-top:10.05pt;width:3.6pt;height:4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4JrdAIAAD0FAAAOAAAAZHJzL2Uyb0RvYy54bWysVE1v2zAMvQ/YfxB0Xx0HybYGdYqgQYcB&#10;RVssHXpWZak2JokapcTJfv0o2XG7LqdhF5kUHz/9qIvLvTVspzC04Cpenk04U05C3brnin9/uP7w&#10;mbMQhauFAacqflCBXy7fv7vo/EJNoQFTK2QUxIVF5yvexOgXRRFko6wIZ+CVI6MGtCKSis9FjaKj&#10;6NYU08nkY9EB1h5BqhDodt0b+TLH11rJeKd1UJGZilNtMZ+Yz6d0FssLsXhG4ZtWDmWIf6jCitZR&#10;0jHUWkTBttj+Fcq2EiGAjmcSbAFat1LlHqibcvKmm00jvMq90HCCH8cU/l9Yebu7R9bWFZ/NOHPC&#10;0j9aQ+fYChE6Rpc0oc6HBQE3/h4HLZCY2t1rtOlLjbB9nuphnKraRybpcjb/VJ5zJskyn09n8zz0&#10;4sXXY4hfFFiWhIrXlD0nz/MUu5sQKSnhj7iUz7h0ppu1CA3bCfq9NUmpWoImc5Gq7uvMUjwY1bt+&#10;U5o6psqmOUXmmroy2IcRUioXp2MkQic33RozOpanHE0sB6cBm9xU5uDoODnl+GfG0SNnBRdHZ9s6&#10;wFMB6h9j5h5/7L7vObX/BPWBfjRCvwHBy+uWpncjQrwXSJSn5aA1jnd0aANdxWGQOGsAf526T3hi&#10;Ilk562iFKh5+bgUqzsxXRxw9L2eztHNZIRZMScHXlqfXFre1V0C/saQHw8ssJnw0R1Ej2Efa9lXK&#10;SibhJOWuuIx4VK5iv9r0Xki1WmUY7ZkX8cZtvEzB01QTbx72jwL9wLlIXL2F47qJxRvW9djk6WC1&#10;jaDbTMmXuQ7zph3N9Bvek/QIvNYz6uXVW/4GAAD//wMAUEsDBBQABgAIAAAAIQDXlRuF4AAAAAoB&#10;AAAPAAAAZHJzL2Rvd25yZXYueG1sTI/BTsMwDIbvSLxDZCQuiCVdJzZK02ma1MskDitw95rQVjRO&#10;abKu8PSYE9xs+dPv78+3s+vFZMfQedKQLBQIS7U3HTUaXl/K+w2IEJEM9p6shi8bYFtcX+WYGX+h&#10;o52q2AgOoZChhjbGIZMy1K11GBZ+sMS3dz86jLyOjTQjXjjc9XKp1IN02BF/aHGw+9bWH9XZaXje&#10;p2U1TIfd99tQlXefOLvD+qj17c28ewIR7Rz/YPjVZ3Uo2Onkz2SC6DWsUvXIqIalSkAwsEo3PJyY&#10;VOsEZJHL/xWKHwAAAP//AwBQSwECLQAUAAYACAAAACEAtoM4kv4AAADhAQAAEwAAAAAAAAAAAAAA&#10;AAAAAAAAW0NvbnRlbnRfVHlwZXNdLnhtbFBLAQItABQABgAIAAAAIQA4/SH/1gAAAJQBAAALAAAA&#10;AAAAAAAAAAAAAC8BAABfcmVscy8ucmVsc1BLAQItABQABgAIAAAAIQBSb4JrdAIAAD0FAAAOAAAA&#10;AAAAAAAAAAAAAC4CAABkcnMvZTJvRG9jLnhtbFBLAQItABQABgAIAAAAIQDXlRuF4AAAAAoBAAAP&#10;AAAAAAAAAAAAAAAAAM4EAABkcnMvZG93bnJldi54bWxQSwUGAAAAAAQABADzAAAA2wUAAAAA&#10;" adj="20706" fillcolor="white [3201]" strokecolor="#ed7d31 [3205]" strokeweight="1pt">
                      <v:stroke dashstyle="dash"/>
                    </v:shape>
                  </w:pict>
                </mc:Fallback>
              </mc:AlternateContent>
            </w:r>
          </w:p>
          <w:p w14:paraId="35CB27F1" w14:textId="77777777" w:rsidR="00D045BD" w:rsidRPr="00A05247" w:rsidRDefault="00D045BD" w:rsidP="00D045BD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35CB27F2" w14:textId="77777777" w:rsidR="00D045BD" w:rsidRPr="00A05247" w:rsidRDefault="00D045BD" w:rsidP="00D045BD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5CB27F3" w14:textId="77777777" w:rsidR="00D045BD" w:rsidRPr="00A05247" w:rsidRDefault="00D045BD" w:rsidP="00D045BD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35CB27F4" w14:textId="77777777" w:rsidR="00D045BD" w:rsidRPr="00A05247" w:rsidRDefault="00D045BD" w:rsidP="00D045BD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5CB2838" wp14:editId="35CB2839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66040</wp:posOffset>
                      </wp:positionV>
                      <wp:extent cx="1428750" cy="381000"/>
                      <wp:effectExtent l="0" t="0" r="19050" b="19050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0" cy="381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CB284E" w14:textId="77777777" w:rsidR="00D045BD" w:rsidRPr="00AD0E7F" w:rsidRDefault="00D045BD" w:rsidP="00D045BD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AD0E7F"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بررسی پرونده و مستندات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" o:spid="_x0000_s1028" style="position:absolute;margin-left:164.25pt;margin-top:5.2pt;width:112.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0+bwIAACYFAAAOAAAAZHJzL2Uyb0RvYy54bWysVE1v2zAMvQ/YfxB0X21n6doGdYqgRYcB&#10;RRu0HXpWZCkxJosapcTOfv0o2XG7LqdhF5sU+Ug9fujyqmsM2yn0NdiSFyc5Z8pKqGq7Lvn359tP&#10;55z5IGwlDFhV8r3y/Gr+8cNl62ZqAhswlUJGQayfta7kmxDcLMu83KhG+BNwypJRAzYikIrrrELR&#10;UvTGZJM8/5K1gJVDkMp7Or3pjXye4mutZHjQ2qvATMnpbiF9MX1X8ZvNL8VsjcJtajlcQ/zDLRpR&#10;W0o6hroRQbAt1n+FamqJ4EGHEwlNBlrXUiUOxKbI37F52ginEhcqjndjmfz/Cyvvd0tkdVXy6Sln&#10;VjTUo0eqmrBroxidUYFa52fk9+SWOGiexMi209jEP/FgXSrqfiyq6gKTdFhMJ+dnp1R7SbbP50We&#10;p6pnr2iHPnxV0LAolBwpfaql2N35QBnJ9eBCSrxNnz9JYW9UvIKxj0oTEco4Seg0QuraINsJar6Q&#10;UtkwiXwoXvKOMF0bMwKLY0ATigE0+EaYSqM1AvNjwD8zjoiUFWwYwU1tAY8FqH6MmXv/A/uec6Qf&#10;ulWXupeIxZMVVHvqKEI/6t7J25rKeid8WAqk2aZO0L6GB/poA23JYZA42wD+OnYe/WnkyMpZS7tS&#10;cv9zK1BxZr5ZGsaLYjqNy5WU6enZhBR8a1m9tdhtcw3UkYJeBieTGP2DOYgaoXmhtV7ErGQSVlLu&#10;ksuAB+U69DtMD4NUi0Vyo4VyItzZJydj8FjnODbP3YtAN8xWoKm8h8Neidm7Eet9I9LCYhtA12n+&#10;Xus6dICWMY3R8HDEbX+rJ6/X523+GwAA//8DAFBLAwQUAAYACAAAACEAb8OMh+AAAAAJAQAADwAA&#10;AGRycy9kb3ducmV2LnhtbEyPwU7DMBBE70j8g7VI3KhD20Ab4lSARJGQKkFbqRy3sUki7HVku23g&#10;61lOcNyZp9mZcjE4K44mxM6TgutRBsJQ7XVHjYLt5ulqBiImJI3Wk1HwZSIsqvOzEgvtT/RmjuvU&#10;CA6hWKCCNqW+kDLWrXEYR743xN6HDw4Tn6GROuCJw52V4yy7kQ474g8t9uaxNfXn+uAUPOPShl16&#10;Wb3vtnK+esj98vt1qtTlxXB/ByKZIf3B8Fufq0PFnfb+QDoKq2AynuWMspFNQTCQ5xMW9gpuWZBV&#10;Kf8vqH4AAAD//wMAUEsBAi0AFAAGAAgAAAAhALaDOJL+AAAA4QEAABMAAAAAAAAAAAAAAAAAAAAA&#10;AFtDb250ZW50X1R5cGVzXS54bWxQSwECLQAUAAYACAAAACEAOP0h/9YAAACUAQAACwAAAAAAAAAA&#10;AAAAAAAvAQAAX3JlbHMvLnJlbHNQSwECLQAUAAYACAAAACEAqMbdPm8CAAAmBQAADgAAAAAAAAAA&#10;AAAAAAAuAgAAZHJzL2Uyb0RvYy54bWxQSwECLQAUAAYACAAAACEAb8OMh+AAAAAJAQAADwAAAAAA&#10;AAAAAAAAAADJBAAAZHJzL2Rvd25yZXYueG1sUEsFBgAAAAAEAAQA8wAAANYFAAAAAA==&#10;" fillcolor="white [3201]" strokecolor="#ed7d31 [3205]" strokeweight="1pt">
                      <v:textbox>
                        <w:txbxContent>
                          <w:p w:rsidR="00D045BD" w:rsidRPr="00AD0E7F" w:rsidRDefault="00D045BD" w:rsidP="00D045BD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AD0E7F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بررسی پرونده و مستندات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5CB27F5" w14:textId="77777777" w:rsidR="00D045BD" w:rsidRPr="00A05247" w:rsidRDefault="00D045BD" w:rsidP="00D045BD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کارشناس/کارشناسان مربوطه</w:t>
            </w:r>
          </w:p>
          <w:p w14:paraId="35CB27F6" w14:textId="77777777" w:rsidR="00D045BD" w:rsidRPr="00A05247" w:rsidRDefault="00D045BD" w:rsidP="00D045BD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35CB27F7" w14:textId="77777777" w:rsidR="00D045BD" w:rsidRPr="00A05247" w:rsidRDefault="00D045BD" w:rsidP="00D045BD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CB283A" wp14:editId="35CB283B">
                      <wp:simplePos x="0" y="0"/>
                      <wp:positionH relativeFrom="column">
                        <wp:posOffset>2733675</wp:posOffset>
                      </wp:positionH>
                      <wp:positionV relativeFrom="paragraph">
                        <wp:posOffset>47625</wp:posOffset>
                      </wp:positionV>
                      <wp:extent cx="45085" cy="190500"/>
                      <wp:effectExtent l="19050" t="0" r="31115" b="38100"/>
                      <wp:wrapNone/>
                      <wp:docPr id="46" name="Down Arrow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905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n Arrow 46" o:spid="_x0000_s1026" type="#_x0000_t67" style="position:absolute;margin-left:215.25pt;margin-top:3.75pt;width:3.55pt;height: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cSlZgIAABgFAAAOAAAAZHJzL2Uyb0RvYy54bWysVN9P2zAQfp+0/8Hy+0hStQwqUlSBmCYh&#10;QCsTz8axaTTb553dpt1fv7OTBsb6NO3FufPdd7/ynS8ud9awrcLQgqt5dVJyppyEpnUvNf/+ePPp&#10;jLMQhWuEAadqvleBXy4+frjo/FxNYA2mUcgoiAvzztd8HaOfF0WQa2VFOAGvHBk1oBWRVHwpGhQd&#10;RbemmJTladEBNh5BqhDo9ro38kWOr7WS8V7roCIzNafaYj4xn8/pLBYXYv6Cwq9bOZQh/qEKK1pH&#10;ScdQ1yIKtsH2r1C2lQgBdDyRYAvQupUq90DdVOW7blZr4VXuhYYT/Dim8P/CyrvtA7K2qfn0lDMn&#10;LP2ja+gcWyJCx+iSJtT5MCfHlX/AQQskpnZ3Gm36UiNsl6e6H6eqdpFJupzOyrMZZ5Is1Xk5K/PQ&#10;i1esxxC/KLAsCTVvKHtOnucptrchUlLyP/iRkgrqS8hS3BuVqjDum9LUDCWdZHSmkboyyLaCCCCk&#10;VC5OUksUL3snmG6NGYHVMaCJ1QAafBNMZXqNwPIY8M+MIyJnBRdHsG0d4LEAzY8xc+9/6L7vObX/&#10;DM2e/iFCT+7g5U1Lk7wVIT4IJDYT72lD4z0d2kBXcxgkztaAv47dJ38iGVk562g7ah5+bgQqzsxX&#10;R/Q7r6bTtE5Zmc4+T0jBt5bntxa3sVdA86/oLfAyi8k/moOoEewTLfIyZSWTcJJy11xGPChXsd9a&#10;egqkWi6zG62QF/HWrbxMwdNUE0ked08C/UCnSDS8g8Mmifk7QvW+CelguYmg28y217kO86b1y6QZ&#10;noq032/17PX6oC1+AwAA//8DAFBLAwQUAAYACAAAACEAq6t+PN8AAAAIAQAADwAAAGRycy9kb3du&#10;cmV2LnhtbEyPQUvDQBCF74L/YRnBi9iNTW1LzKRIVBAUpWnwvM2OSTC7G3a3bfz3jic9DTPv8eZ7&#10;+WYygziSD72zCDezBATZxunetgj17ul6DSJEZbUanCWEbwqwKc7PcpVpd7JbOlaxFRxiQ6YQuhjH&#10;TMrQdGRUmLmRLGufzhsVefWt1F6dONwMcp4kS2lUb/lDp0YqO2q+qoNB0I/z9+2Hvqre6KF/ea19&#10;+TzVJeLlxXR/ByLSFP/M8IvP6FAw094drA5iQFikyS1bEVY8WF+kqyWIPULKB1nk8n+B4gcAAP//&#10;AwBQSwECLQAUAAYACAAAACEAtoM4kv4AAADhAQAAEwAAAAAAAAAAAAAAAAAAAAAAW0NvbnRlbnRf&#10;VHlwZXNdLnhtbFBLAQItABQABgAIAAAAIQA4/SH/1gAAAJQBAAALAAAAAAAAAAAAAAAAAC8BAABf&#10;cmVscy8ucmVsc1BLAQItABQABgAIAAAAIQDP2cSlZgIAABgFAAAOAAAAAAAAAAAAAAAAAC4CAABk&#10;cnMvZTJvRG9jLnhtbFBLAQItABQABgAIAAAAIQCrq3483wAAAAgBAAAPAAAAAAAAAAAAAAAAAMAE&#10;AABkcnMvZG93bnJldi54bWxQSwUGAAAAAAQABADzAAAAzAUAAAAA&#10;" adj="19044" fillcolor="white [3201]" strokecolor="#ed7d31 [3205]" strokeweight="1pt"/>
                  </w:pict>
                </mc:Fallback>
              </mc:AlternateContent>
            </w:r>
          </w:p>
          <w:p w14:paraId="35CB27F8" w14:textId="77777777" w:rsidR="00D045BD" w:rsidRPr="00A05247" w:rsidRDefault="00BC6F35" w:rsidP="00D045BD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5CB283C" wp14:editId="35CB283D">
                      <wp:simplePos x="0" y="0"/>
                      <wp:positionH relativeFrom="column">
                        <wp:posOffset>3495675</wp:posOffset>
                      </wp:positionH>
                      <wp:positionV relativeFrom="paragraph">
                        <wp:posOffset>83820</wp:posOffset>
                      </wp:positionV>
                      <wp:extent cx="1323975" cy="381000"/>
                      <wp:effectExtent l="0" t="0" r="0" b="0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CB284F" w14:textId="77777777" w:rsidR="00D045BD" w:rsidRPr="00AD0E7F" w:rsidRDefault="00D045BD" w:rsidP="00D045BD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مستندات کامل است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4" o:spid="_x0000_s1029" style="position:absolute;margin-left:275.25pt;margin-top:6.6pt;width:104.25pt;height:3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yAfgIAAEkFAAAOAAAAZHJzL2Uyb0RvYy54bWysVN1P2zAQf5+0/8Hy+0jSlgEVKaqKmCYh&#10;qICJZ9ex22i2z7PdJt1fv7OThsL6NO0luY/ffd/5+qbViuyE8zWYkhZnOSXCcKhqsy7pj5e7L5eU&#10;+MBMxRQYUdK98PRm9vnTdWOnYgQbUJVwBJ0YP21sSTch2GmWeb4RmvkzsMKgUoLTLCDr1lnlWIPe&#10;tcpGef41a8BV1gEX3qP0tlPSWfIvpeDhUUovAlElxdxC+rr0XcVvNrtm07VjdlPzPg32D1loVhsM&#10;Ori6ZYGRrav/cqVr7sCDDGccdAZS1lykGrCaIv9QzfOGWZFqweZ4O7TJ/z+3/GG3dKSuSno+ocQw&#10;jTN6wq4xs1aCoAwb1Fg/RdyzXbqe80jGalvpdPxjHaRNTd0PTRVtIByFxXg0vro4p4SjbnxZ5Hnq&#10;evZmbZ0P3wRoEomSOgyfesl29z5gRIQeIDGYgbtaqTQ4Zd4JEBglWUy4SzFRYa9ExCnzJCTWikmN&#10;UoC0ZWKhHNkx3A/GuTBhFEtOnhAdzSRGGwyLU4YqFL1Rj41mIm3fYJifMnwfcbBIUcGEwVjXBtwp&#10;B9XPIXKHP1Tf1RzLD+2qTQMeH2a5gmqPQ3fQXYO3/K7Gzt8zH5bM4frjoeBJh0f8SAVNSaGnKNmA&#10;+31KHvG4lailpMFzKqn/tWVOUKK+G9zXq2IyifeXmMn5xQgZd6xZHWvMVi8AJ1Lg42F5IiM+qAMp&#10;HehXvPx5jIoqZjjGLikP7sAsQnfm+HZwMZ8nGN6cZeHePFsencc+x816aV+Zs/36BVzcBzicHpt+&#10;2MIOGy0NzLcBZJ1WNHa662s/AbzXtEb92xIfhGM+od5ewNkfAAAA//8DAFBLAwQUAAYACAAAACEA&#10;MqFm2d0AAAAJAQAADwAAAGRycy9kb3ducmV2LnhtbEyPzU7DMBCE70i8g7VI3KhDUaCEOBUgIYR6&#10;qChwd+xtEhGvI9v56duznOC2uzOa/abcLq4XE4bYeVJwvcpAIBlvO2oUfH68XG1AxKTJ6t4TKjhh&#10;hG11flbqwvqZ3nE6pEZwCMVCK2hTGgopo2nR6bjyAxJrRx+cTryGRtqgZw53vVxn2a10uiP+0OoB&#10;n1s034fRKfjyx6fZmZreptO+G193wZjNTqnLi+XxAUTCJf2Z4Ref0aFiptqPZKPoFeR5lrOVhZs1&#10;CDbc5fdcruaBD7Iq5f8G1Q8AAAD//wMAUEsBAi0AFAAGAAgAAAAhALaDOJL+AAAA4QEAABMAAAAA&#10;AAAAAAAAAAAAAAAAAFtDb250ZW50X1R5cGVzXS54bWxQSwECLQAUAAYACAAAACEAOP0h/9YAAACU&#10;AQAACwAAAAAAAAAAAAAAAAAvAQAAX3JlbHMvLnJlbHNQSwECLQAUAAYACAAAACEAqSJMgH4CAABJ&#10;BQAADgAAAAAAAAAAAAAAAAAuAgAAZHJzL2Uyb0RvYy54bWxQSwECLQAUAAYACAAAACEAMqFm2d0A&#10;AAAJAQAADwAAAAAAAAAAAAAAAADYBAAAZHJzL2Rvd25yZXYueG1sUEsFBgAAAAAEAAQA8wAAAOIF&#10;AAAAAA==&#10;" filled="f" stroked="f" strokeweight="1pt">
                      <v:textbox>
                        <w:txbxContent>
                          <w:p w:rsidR="00D045BD" w:rsidRPr="00AD0E7F" w:rsidRDefault="00D045BD" w:rsidP="00D045BD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مستندات کامل است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5CB283E" wp14:editId="35CB283F">
                      <wp:simplePos x="0" y="0"/>
                      <wp:positionH relativeFrom="column">
                        <wp:posOffset>2440940</wp:posOffset>
                      </wp:positionH>
                      <wp:positionV relativeFrom="paragraph">
                        <wp:posOffset>82550</wp:posOffset>
                      </wp:positionV>
                      <wp:extent cx="645160" cy="561975"/>
                      <wp:effectExtent l="19050" t="19050" r="40640" b="47625"/>
                      <wp:wrapNone/>
                      <wp:docPr id="2" name="Diamon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5160" cy="56197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2" o:spid="_x0000_s1026" type="#_x0000_t4" style="position:absolute;margin-left:192.2pt;margin-top:6.5pt;width:50.8pt;height:44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7TxYAIAABIFAAAOAAAAZHJzL2Uyb0RvYy54bWysVE1vGjEQvVfqf7B8L8siIA3KEqFEqSqh&#10;JCqpcjZeG6zaHtc2LPTXd+xdljTlVPXinfF8v33jm9uD0WQvfFBgK1oOhpQIy6FWdlPR7y8Pnz5T&#10;EiKzNdNgRUWPItDb+ccPN42biRFsQdfCE0xiw6xxFd3G6GZFEfhWGBYG4IRFowRvWETVb4raswaz&#10;G12MhsNp0YCvnQcuQsDb+9ZI5zm/lILHJymDiERXFHuL+fT5XKezmN+w2cYzt1W8a4P9QxeGKYtF&#10;+1T3LDKy8+qvVEZxDwFkHHAwBUipuMgz4DTl8N00qy1zIs+C4ATXwxT+X1r+uH/2RNUVHVFimcFf&#10;dK+YAVuTUQKncWGGPiv37DstoJgmPUhv0hdnIIcM6LEHVBwi4Xg5HU/KKcLO0TSZltdXk5SzOAc7&#10;H+IXAYYkoaJ1WzojyfbLEFvvkxeGpn7aDrIUj1qkJrT9JiSOgTVHOToTSNxpT/YMfz3jXNiYJ8Lq&#10;2TuFSaV1H1heCtSx7FrufFOYyMTqA4eXAv+s2EfkqmBjH2yUBX8pQf2jr9z6n6ZvZ07jr6E+4t/z&#10;0NI6OP6gEMclC/GZeeQxQo+7GZ/wkBqaikInUbIF/+vSffJHeqGVkgb3oqLh5455QYn+apF41+V4&#10;nBYpK+PJ1QgV/9ayfmuxO3MHiH+Jr4DjWUz+UZ9E6cG84govUlU0McuxdkV59CflLrb7io8AF4tF&#10;dsPlcSwu7crxlDyhmkjycnhl3nVkisjCRzjtEJu9I1TrmyItLHYRpMpsO+Pa4Y2LlynbPRJps9/q&#10;2ev8lM1/AwAA//8DAFBLAwQUAAYACAAAACEAutXhrN4AAAAKAQAADwAAAGRycy9kb3ducmV2Lnht&#10;bEyPzU7DMBCE70i8g7VIXBC124QqSuNUVaFHDv3h7trbJCK2Q+w25u1ZTnDb3RnNflOtk+3ZDcfQ&#10;eSdhPhPA0GlvOtdIOB13zwWwEJUzqvcOJXxjgHV9f1ep0vjJ7fF2iA2jEBdKJaGNcSg5D7pFq8LM&#10;D+hIu/jRqkjr2HAzqonCbc8XQiy5VZ2jD60acNui/jxcrQSdth/Z+9fRpP30KnS2Oe2eFm9SPj6k&#10;zQpYxBT/zPCLT+hQE9PZX50JrJeQFXlOVhIy6kSGvFjScKaDmL8Aryv+v0L9AwAA//8DAFBLAQIt&#10;ABQABgAIAAAAIQC2gziS/gAAAOEBAAATAAAAAAAAAAAAAAAAAAAAAABbQ29udGVudF9UeXBlc10u&#10;eG1sUEsBAi0AFAAGAAgAAAAhADj9If/WAAAAlAEAAAsAAAAAAAAAAAAAAAAALwEAAF9yZWxzLy5y&#10;ZWxzUEsBAi0AFAAGAAgAAAAhAJU3tPFgAgAAEgUAAA4AAAAAAAAAAAAAAAAALgIAAGRycy9lMm9E&#10;b2MueG1sUEsBAi0AFAAGAAgAAAAhALrV4azeAAAACgEAAA8AAAAAAAAAAAAAAAAAugQAAGRycy9k&#10;b3ducmV2LnhtbFBLBQYAAAAABAAEAPMAAADFBQAAAAA=&#10;" fillcolor="white [3201]" strokecolor="#ed7d31 [3205]" strokeweight="1pt"/>
                  </w:pict>
                </mc:Fallback>
              </mc:AlternateContent>
            </w:r>
          </w:p>
          <w:p w14:paraId="35CB27F9" w14:textId="77777777" w:rsidR="00D045BD" w:rsidRPr="00A05247" w:rsidRDefault="00D045BD" w:rsidP="00D045BD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5CB2840" wp14:editId="35CB2841">
                      <wp:simplePos x="0" y="0"/>
                      <wp:positionH relativeFrom="column">
                        <wp:posOffset>1374140</wp:posOffset>
                      </wp:positionH>
                      <wp:positionV relativeFrom="paragraph">
                        <wp:posOffset>138430</wp:posOffset>
                      </wp:positionV>
                      <wp:extent cx="1066800" cy="45719"/>
                      <wp:effectExtent l="19050" t="19050" r="19050" b="31115"/>
                      <wp:wrapNone/>
                      <wp:docPr id="64" name="Left Arrow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45719"/>
                              </a:xfrm>
                              <a:prstGeom prst="leftArrow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Left Arrow 64" o:spid="_x0000_s1026" type="#_x0000_t66" style="position:absolute;margin-left:108.2pt;margin-top:10.9pt;width:84pt;height:3.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HNbcgIAAD4FAAAOAAAAZHJzL2Uyb0RvYy54bWysVM1u2zAMvg/YOwi6r7aDLGuDOkXQosOA&#10;oC3aDj0rshQbk0WNUuJkTz9Kdtyuy2nYRSJF8uO/Lq/2rWE7hb4BW/LiLOdMWQlVYzcl//58++mc&#10;Mx+ErYQBq0p+UJ5fLT5+uOzcXE2gBlMpZARi/bxzJa9DcPMs87JWrfBn4JQloQZsRSAWN1mFoiP0&#10;1mSTPJ9lHWDlEKTynl5veiFfJHytlQz3WnsVmCk5xRbSielcxzNbXIr5BoWrGzmEIf4hilY0lpyO&#10;UDciCLbF5i+otpEIHnQ4k9BmoHUjVcqBsinyd9k81cKplAsVx7uxTP7/wcq73QOypir5bMqZFS31&#10;aKV0YEtE6Bg9UoU65+ek+OQecOA8kTHdvcY23pQI26eqHsaqqn1gkh6LfDY7z6n4kmTTz1+Ki4iZ&#10;vRo79OGrgpZFouSG3CfvqaBit/Kh1z/qRYfGxjO+3Ahfs52g/lZEDdBRnMWw+0ATFQ5G9aaPSlPK&#10;FNokuUjDpq4N9jBCSmXDZEQi7WimG2NGw+KUoQnFYDToRjOVhnA0zE8Z/ulxtEhewYbRuG0s4CmA&#10;6sfoudc/Zt/nHNNfQ3WgTiP0K+CdvG2oeivhw4NAmnlqEO1xuKdDG+hKDgPFWQ3469R71KdRJCln&#10;He1Qyf3PrUDFmflmaUgviuk0Ll1iqPMTYvCtZP1WYrftNVAbC/oxnExk1A/mSGqE9oXWfRm9kkhY&#10;Sb5LLgMemevQ7zZ9GFItl0mNFs2JsLJPTkbwWNU4N8/7F4FumLlAw3oHx30T83dT1+tGSwvLbQDd&#10;pJF8retQb1rSNNnDhxJ/gbd80nr99ha/AQAA//8DAFBLAwQUAAYACAAAACEAsk/Hw+AAAAAJAQAA&#10;DwAAAGRycy9kb3ducmV2LnhtbEyPQU+DQBCF7yb+h82YeDF2KSJWZGnU2IMxMVrtwdsURiCys4Td&#10;FvrvnZ70NvPm5c338uVkO7WnwbeODcxnESji0lUt1wY+P1aXC1A+IFfYOSYDB/KwLE5PcswqN/I7&#10;7dehVhLCPkMDTQh9prUvG7LoZ64nltu3GywGWYdaVwOOEm47HUdRqi22LB8a7OmxofJnvbMGXr7G&#10;QxIn6eb56eZtgw8tra5fL4w5P5vu70AFmsKfGY74gg6FMG3djiuvOgPxPE3EehykghiuFokIWxFu&#10;I9BFrv83KH4BAAD//wMAUEsBAi0AFAAGAAgAAAAhALaDOJL+AAAA4QEAABMAAAAAAAAAAAAAAAAA&#10;AAAAAFtDb250ZW50X1R5cGVzXS54bWxQSwECLQAUAAYACAAAACEAOP0h/9YAAACUAQAACwAAAAAA&#10;AAAAAAAAAAAvAQAAX3JlbHMvLnJlbHNQSwECLQAUAAYACAAAACEANLRzW3ICAAA+BQAADgAAAAAA&#10;AAAAAAAAAAAuAgAAZHJzL2Uyb0RvYy54bWxQSwECLQAUAAYACAAAACEAsk/Hw+AAAAAJAQAADwAA&#10;AAAAAAAAAAAAAADMBAAAZHJzL2Rvd25yZXYueG1sUEsFBgAAAAAEAAQA8wAAANkFAAAAAA==&#10;" adj="463" fillcolor="white [3201]" strokecolor="#ed7d31 [3205]" strokeweight="1pt">
                      <v:stroke dashstyle="dash"/>
                    </v:shape>
                  </w:pict>
                </mc:Fallback>
              </mc:AlternateContent>
            </w:r>
          </w:p>
          <w:p w14:paraId="35CB27FA" w14:textId="77777777" w:rsidR="00D045BD" w:rsidRPr="00A05247" w:rsidRDefault="00BC6F35" w:rsidP="00D045BD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5CB2842" wp14:editId="35CB2843">
                      <wp:simplePos x="0" y="0"/>
                      <wp:positionH relativeFrom="column">
                        <wp:posOffset>5126990</wp:posOffset>
                      </wp:positionH>
                      <wp:positionV relativeFrom="paragraph">
                        <wp:posOffset>60325</wp:posOffset>
                      </wp:positionV>
                      <wp:extent cx="152400" cy="657225"/>
                      <wp:effectExtent l="19050" t="0" r="38100" b="47625"/>
                      <wp:wrapNone/>
                      <wp:docPr id="55" name="Down Arrow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657225"/>
                              </a:xfrm>
                              <a:prstGeom prst="downArrow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n Arrow 55" o:spid="_x0000_s1026" type="#_x0000_t67" style="position:absolute;margin-left:403.7pt;margin-top:4.75pt;width:12pt;height:5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47CdAIAAD4FAAAOAAAAZHJzL2Uyb0RvYy54bWysVM1u2zAMvg/YOwi6r46NpNuCOEXQoMOA&#10;oi2WDj0rslQbk0WNUuJkTz9Kdtyuy2nYRSJFfvynFleH1rC9Qt+ALXl+MeFMWQlVY59L/v3x5sMn&#10;znwQthIGrCr5UXl+tXz/btG5uSqgBlMpZGTE+nnnSl6H4OZZ5mWtWuEvwClLQg3YikAsPmcVio6s&#10;tyYrJpPLrAOsHIJU3tPruhfyZbKvtZLhXmuvAjMlp9hCOjGd23hmy4WYP6NwdSOHMMQ/RNGKxpLT&#10;0dRaBMF22Pxlqm0kggcdLiS0GWjdSJVyoGzyyZtsNrVwKuVCxfFuLJP/f2bl3f4BWVOVfDbjzIqW&#10;erSGzrIVInSMHqlCnfNzUty4Bxw4T2RM96CxjTclwg6pqsexquoQmKTHfFZMJ1R7SaLL2ceiSDaz&#10;F7BDH74oaFkkSl6R++Q9FVTsb30gr6R/0osOjY1nfFkLX7O9oP5WRMVwSTWKsxh2H2iiwtGoHvpN&#10;aUqZQiuSizRs6tpgb0ZIqWwoRkukHWG6MWYE5ueAJuQDaNCNMJWGcAROzgH/9DgiklewYQS3jQU8&#10;Z6D6MXru9U/Z9znH9LdQHanTCP0KeCdvGqrerfDhQSDNPHWI9jjc06ENdCWHgeKsBvx17j3q0yiS&#10;lLOOdqjk/udOoOLMfLU0pJ/z6TQuXWKm1Hpi8LVk+1pid+01UBtz+jGcTGTUD+ZEaoT2idZ9Fb2S&#10;SFhJvksuA56Y69DvNn0YUq1WSY0WzYlwazdORuOxqnFuHg9PAt0wc4GG9Q5O+ybmb6au141IC6td&#10;AN2kkXyp61BvWtI0fsOHEn+B13zSevn2lr8BAAD//wMAUEsDBBQABgAIAAAAIQBF85kt3QAAAAkB&#10;AAAPAAAAZHJzL2Rvd25yZXYueG1sTI/BTsMwEETvSPyDtUjcqBNaShriVAhUceFCi3J2420ciNch&#10;dprw9ywnOI7mafZtsZ1dJ844hNaTgnSRgECqvWmpUfB+2N1kIELUZHTnCRV8Y4BteXlR6Nz4id7w&#10;vI+N4BEKuVZgY+xzKUNt0emw8D0Sdyc/OB05Do00g5543HXyNknW0umW+ILVPT5ZrD/3o1Pw+pXa&#10;atVUtJPxZZzWh+e6ch9KXV/Njw8gIs7xD4ZffVaHkp2OfiQTRKcgS+5XjCrY3IHgPlumnI8MpssE&#10;ZFnI/x+UPwAAAP//AwBQSwECLQAUAAYACAAAACEAtoM4kv4AAADhAQAAEwAAAAAAAAAAAAAAAAAA&#10;AAAAW0NvbnRlbnRfVHlwZXNdLnhtbFBLAQItABQABgAIAAAAIQA4/SH/1gAAAJQBAAALAAAAAAAA&#10;AAAAAAAAAC8BAABfcmVscy8ucmVsc1BLAQItABQABgAIAAAAIQC+D47CdAIAAD4FAAAOAAAAAAAA&#10;AAAAAAAAAC4CAABkcnMvZTJvRG9jLnhtbFBLAQItABQABgAIAAAAIQBF85kt3QAAAAkBAAAPAAAA&#10;AAAAAAAAAAAAAM4EAABkcnMvZG93bnJldi54bWxQSwUGAAAAAAQABADzAAAA2AUAAAAA&#10;" adj="19096" fillcolor="white [3201]" strokecolor="#ed7d31 [3205]" strokeweight="1pt">
                      <v:stroke dashstyle="dash"/>
                    </v:shape>
                  </w:pict>
                </mc:Fallback>
              </mc:AlternateContent>
            </w:r>
            <w:r w:rsidRPr="00A05247"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CB2844" wp14:editId="35CB2845">
                      <wp:simplePos x="0" y="0"/>
                      <wp:positionH relativeFrom="column">
                        <wp:posOffset>3079115</wp:posOffset>
                      </wp:positionH>
                      <wp:positionV relativeFrom="paragraph">
                        <wp:posOffset>29211</wp:posOffset>
                      </wp:positionV>
                      <wp:extent cx="2047875" cy="57150"/>
                      <wp:effectExtent l="0" t="19050" r="47625" b="38100"/>
                      <wp:wrapNone/>
                      <wp:docPr id="50" name="Right Arrow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875" cy="571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50" o:spid="_x0000_s1026" type="#_x0000_t13" style="position:absolute;margin-left:242.45pt;margin-top:2.3pt;width:161.25pt;height: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0WGZwIAABsFAAAOAAAAZHJzL2Uyb0RvYy54bWysVE1v2zAMvQ/YfxB0Xx0HydIFcYqgRYcB&#10;RVs0HXpWZCk2JosapcTJfv0o2XG7LqdhF5kU+fjlRy2uDo1he4W+Blvw/GLEmbISytpuC/79+fbT&#10;JWc+CFsKA1YV/Kg8v1p+/LBo3VyNoQJTKmQUxPp56wpeheDmWeZlpRrhL8ApS0YN2IhAKm6zEkVL&#10;0RuTjUejz1kLWDoEqbyn25vOyJcpvtZKhgetvQrMFJxqC+nEdG7imS0XYr5F4apa9mWIf6iiEbWl&#10;pEOoGxEE22H9V6imlggedLiQ0GSgdS1V6oG6yUfvullXwqnUCw3Hu2FM/v+Flff7R2R1WfApjceK&#10;hv7RU72tAlshQsvolkbUOj8nz7V7xF7zJMZ+Dxqb+KVO2CGN9TiMVR0Ck3Q5Hk1ml7MpZ5Js01ne&#10;xcxewQ59+KqgYVEoOMb8KX0aqdjf+UBpCXByJCWW1BWRpHA0KtZh7JPS1E9Mm9CJSeraINsL4oCQ&#10;Utkwjk1RvOQdYbo2ZgDm54Am5D2o940wlRg2AEfngH9mHBApK9gwgJvaAp4LUP4YMnf+p+67nmP7&#10;GyiP9BsROn57J29rGuWd8OFRIBGa/i0taXigQxtoCw69xFkF+OvcffQnnpGVs5YWpOD+506g4sx8&#10;s8TAL/lkEjcqKZPpbEwKvrVs3lrsrrkGmn9Oz4GTSYz+wZxEjdC80C6vYlYyCSspd8FlwJNyHbrF&#10;pddAqtUqudEWORHu7NrJGDxONZLk+fAi0PV8CkTEezgtk5i/I1TnG5EWVrsAuk5se51rP2/awESa&#10;/rWIK/5WT16vb9ryNwAAAP//AwBQSwMEFAAGAAgAAAAhAHOHKlbeAAAACAEAAA8AAABkcnMvZG93&#10;bnJldi54bWxMj8FKxDAQhu+C7xBG8OYm7pZaa9NFBBEqHnaVhd6yzdgWm0lpst369o4nvc3wf/zz&#10;TbFd3CBmnELvScPtSoFAarztqdXw8f58k4EI0ZA1gyfU8I0BtuXlRWFy68+0w3kfW8ElFHKjoYtx&#10;zKUMTYfOhJUfkTj79JMzkdeplXYyZy53g1wrlUpneuILnRnxqcPma39yGuq5ej2ot6XbNTWuqwrH&#10;w+al1vr6anl8ABFxiX8w/OqzOpTsdPQnskEMGpIsuWeUhxQE55m6S0AcGdykIMtC/n+g/AEAAP//&#10;AwBQSwECLQAUAAYACAAAACEAtoM4kv4AAADhAQAAEwAAAAAAAAAAAAAAAAAAAAAAW0NvbnRlbnRf&#10;VHlwZXNdLnhtbFBLAQItABQABgAIAAAAIQA4/SH/1gAAAJQBAAALAAAAAAAAAAAAAAAAAC8BAABf&#10;cmVscy8ucmVsc1BLAQItABQABgAIAAAAIQAkd0WGZwIAABsFAAAOAAAAAAAAAAAAAAAAAC4CAABk&#10;cnMvZTJvRG9jLnhtbFBLAQItABQABgAIAAAAIQBzhypW3gAAAAgBAAAPAAAAAAAAAAAAAAAAAMEE&#10;AABkcnMvZG93bnJldi54bWxQSwUGAAAAAAQABADzAAAAzAUAAAAA&#10;" adj="21299" fillcolor="white [3201]" strokecolor="#ed7d31 [3205]" strokeweight="1pt"/>
                  </w:pict>
                </mc:Fallback>
              </mc:AlternateContent>
            </w:r>
          </w:p>
          <w:p w14:paraId="35CB27FB" w14:textId="77777777" w:rsidR="00D045BD" w:rsidRPr="00A05247" w:rsidRDefault="00D045BD" w:rsidP="00D045BD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35CB27FC" w14:textId="77777777" w:rsidR="00D045BD" w:rsidRPr="00A05247" w:rsidRDefault="00D045BD" w:rsidP="00D045BD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5CB27FD" w14:textId="77777777" w:rsidR="00D045BD" w:rsidRPr="00A05247" w:rsidRDefault="00D045BD" w:rsidP="00D045BD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35CB27FE" w14:textId="77777777" w:rsidR="00D045BD" w:rsidRPr="00A05247" w:rsidRDefault="00BC6F35" w:rsidP="00D045BD">
            <w:pPr>
              <w:jc w:val="right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A05247"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CB2846" wp14:editId="35CB2847">
                      <wp:simplePos x="0" y="0"/>
                      <wp:positionH relativeFrom="column">
                        <wp:posOffset>4543425</wp:posOffset>
                      </wp:positionH>
                      <wp:positionV relativeFrom="paragraph">
                        <wp:posOffset>103505</wp:posOffset>
                      </wp:positionV>
                      <wp:extent cx="1266825" cy="438150"/>
                      <wp:effectExtent l="0" t="0" r="28575" b="19050"/>
                      <wp:wrapNone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438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CB2850" w14:textId="77777777" w:rsidR="00D045BD" w:rsidRPr="00AD0E7F" w:rsidRDefault="00D045BD" w:rsidP="00D045BD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تائید نهائی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9" o:spid="_x0000_s1030" style="position:absolute;margin-left:357.75pt;margin-top:8.15pt;width:99.75pt;height:3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5sVcQIAACYFAAAOAAAAZHJzL2Uyb0RvYy54bWysVN9P2zAQfp+0/8Hy+0iTtQwqUlSBmCYh&#10;QMDEs+vYbTTH553dJt1fv7OTBsb6NO0lufP98n33nS8uu8awnUJfgy15fjLhTFkJVW3XJf/+fPPp&#10;jDMfhK2EAatKvleeXy4+frho3VwVsAFTKWSUxPp560q+CcHNs8zLjWqEPwGnLBk1YCMCqbjOKhQt&#10;ZW9MVkwmp1kLWDkEqbyn0+veyBcpv9ZKhnutvQrMlJzuFtIX03cVv9niQszXKNymlsM1xD/cohG1&#10;paJjqmsRBNti/VeqppYIHnQ4kdBkoHUtVeqBuskn77p52ginUi8EjncjTP7/pZV3uwdkdVXy2Tln&#10;VjQ0o0dCTdi1UYzOCKDW+Tn5PbkHHDRPYuy209jEP/XBugTqfgRVdYFJOsyL09OzYsaZJNv081k+&#10;S6hnr9EOffiqoGFRKDlS+YSl2N36QBXJ9eBCSrxNXz9JYW9UvIKxj0pTI1SxSNGJQurKINsJGr6Q&#10;UtlQxH4oX/KOYbo2ZgzMjwWakA9Bg28MU4laY+DkWOCfFceIVBVsGIOb2gIeS1D9GCv3/ofu+55j&#10;+6FbdWl608OgVlDtaaIIPdW9kzc1wXorfHgQSNymLaB9Dff00QbaksMgcbYB/HXsPPoT5cjKWUu7&#10;UnL/cytQcWa+WSLjeT6dxuVKynT2pSAF31pWby1221wBTSSnl8HJJEb/YA6iRmheaK2XsSqZhJVU&#10;u+Qy4EG5Cv0O08Mg1XKZ3GihnAi39snJmDziHGnz3L0IdAO3ArHyDg57JebvKNb7xkgLy20AXSf+&#10;RaR7XIcJ0DImGg0PR9z2t3ryen3eFr8BAAD//wMAUEsDBBQABgAIAAAAIQB+kcF04QAAAAkBAAAP&#10;AAAAZHJzL2Rvd25yZXYueG1sTI9dS8NAEEXfBf/DMoJvdhPr1jZmU1SwQqGgbaF9nGbXJLgfYXfb&#10;Rn+945M+Dvdw59xyPljDTjrEzjsJ+SgDpl3tVecaCdvNy80UWEzoFBrvtIQvHWFeXV6UWCh/du/6&#10;tE4NoxIXC5TQptQXnMe61RbjyPfaUfbhg8VEZ2i4Cnimcmv4bZZNuMXO0YcWe/3c6vpzfbQSXnFh&#10;wi4tV/vdls9WT8Ivvt/upLy+Gh4fgCU9pD8YfvVJHSpyOvijU5EZCfe5EIRSMBkDI2CWCxp3kDAV&#10;Y+BVyf8vqH4AAAD//wMAUEsBAi0AFAAGAAgAAAAhALaDOJL+AAAA4QEAABMAAAAAAAAAAAAAAAAA&#10;AAAAAFtDb250ZW50X1R5cGVzXS54bWxQSwECLQAUAAYACAAAACEAOP0h/9YAAACUAQAACwAAAAAA&#10;AAAAAAAAAAAvAQAAX3JlbHMvLnJlbHNQSwECLQAUAAYACAAAACEAUz+bFXECAAAmBQAADgAAAAAA&#10;AAAAAAAAAAAuAgAAZHJzL2Uyb0RvYy54bWxQSwECLQAUAAYACAAAACEAfpHBdOEAAAAJAQAADwAA&#10;AAAAAAAAAAAAAADLBAAAZHJzL2Rvd25yZXYueG1sUEsFBgAAAAAEAAQA8wAAANkFAAAAAA==&#10;" fillcolor="white [3201]" strokecolor="#ed7d31 [3205]" strokeweight="1pt">
                      <v:textbox>
                        <w:txbxContent>
                          <w:p w:rsidR="00D045BD" w:rsidRPr="00AD0E7F" w:rsidRDefault="00D045BD" w:rsidP="00D045BD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تائید نهائی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045BD"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رئیس سازمان جهاد کشاورزی استان</w:t>
            </w:r>
          </w:p>
          <w:p w14:paraId="35CB27FF" w14:textId="77777777" w:rsidR="00D045BD" w:rsidRPr="00A05247" w:rsidRDefault="00D045BD" w:rsidP="00D045BD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35CB2800" w14:textId="77777777" w:rsidR="00D045BD" w:rsidRPr="00A05247" w:rsidRDefault="00D045BD" w:rsidP="00D045BD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35CB2801" w14:textId="77777777" w:rsidR="00D045BD" w:rsidRPr="00A05247" w:rsidRDefault="00BC6F35" w:rsidP="00D045BD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5CB2848" wp14:editId="35CB2849">
                      <wp:simplePos x="0" y="0"/>
                      <wp:positionH relativeFrom="column">
                        <wp:posOffset>5184140</wp:posOffset>
                      </wp:positionH>
                      <wp:positionV relativeFrom="paragraph">
                        <wp:posOffset>75565</wp:posOffset>
                      </wp:positionV>
                      <wp:extent cx="47625" cy="342900"/>
                      <wp:effectExtent l="19050" t="0" r="47625" b="38100"/>
                      <wp:wrapNone/>
                      <wp:docPr id="61" name="Down Arrow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3429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n Arrow 61" o:spid="_x0000_s1026" type="#_x0000_t67" style="position:absolute;margin-left:408.2pt;margin-top:5.95pt;width:3.75pt;height:27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Df8ZgIAABgFAAAOAAAAZHJzL2Uyb0RvYy54bWysVN9P2zAQfp+0/8Hy+0ibFRhVU1SBmCYh&#10;qICJZ+PYbTTb553dpt1fv7OTBsb6NO3FufP9/vKdZ5c7a9hWYWjAVXx8MuJMOQl141YV//508+kL&#10;ZyEKVwsDTlV8rwK/nH/8MGv9VJWwBlMrZJTEhWnrK76O0U+LIsi1siKcgFeOjBrQikgqrooaRUvZ&#10;rSnK0eisaAFrjyBVCHR73Rn5POfXWsl4r3VQkZmKU28xn5jPl3QW85mYrlD4dSP7NsQ/dGFF46jo&#10;kOpaRME22PyVyjYSIYCOJxJsAVo3UuUZaJrx6N00j2vhVZ6FwAl+gCn8v7TybrtE1tQVPxtz5oSl&#10;f3QNrWMLRGgZXRJCrQ9Tcnz0S+y1QGIad6fRpi8NwnYZ1f2AqtpFJulycn5WnnImyfJ5Ul6MMujF&#10;a6zHEL8qsCwJFa+pei6e8RTb2xCpKPkf/EhJDXUtZCnujUpdGPegNA1DRcscnWmkrgyyrSACCCmV&#10;i2UaifJl7xSmG2OGwPGxQBMzDhTU+6Ywlek1BI6OBf5ZcYjIVcHFIdg2DvBYgvrHULnzP0zfzZzG&#10;f4F6T/8QoSN38PKmISRvRYhLgcRm4j1taLynQxtoKw69xNka8Nex++RPJCMrZy1tR8XDz41AxZn5&#10;5oh+F+PJJK1TVian5yUp+Nby8tbiNvYKCH9iGHWXxeQfzUHUCPaZFnmRqpJJOEm1Ky4jHpSr2G0t&#10;PQVSLRbZjVbIi3jrHr1MyROqiSRPu2eBvqdTJBrewWGTxPQdoTrfFOlgsYmgm8y2V1x7vGn9Mmn6&#10;pyLt91s9e70+aPPfAAAA//8DAFBLAwQUAAYACAAAACEAd/a8eN0AAAAJAQAADwAAAGRycy9kb3du&#10;cmV2LnhtbEyPTU/DMAyG70j8h8hIXBBLu0HVlabThLQLN7Ydeswa01ZrnKpJP/bv8U5ws/U+ev04&#10;3y22ExMOvnWkIF5FIJAqZ1qqFZxPh9cUhA+ajO4coYIbetgVjw+5zoyb6RunY6gFl5DPtIImhD6T&#10;0lcNWu1Xrkfi7McNVgdeh1qaQc9cbju5jqJEWt0SX2h0j58NVtfjaBXs55Ji/EqoxXI8TVf3gqUb&#10;lXp+WvYfIAIu4Q+Guz6rQ8FOFzeS8aJTkMbJG6McxFsQDKTrDQ8XBcn7FmSRy/8fFL8AAAD//wMA&#10;UEsBAi0AFAAGAAgAAAAhALaDOJL+AAAA4QEAABMAAAAAAAAAAAAAAAAAAAAAAFtDb250ZW50X1R5&#10;cGVzXS54bWxQSwECLQAUAAYACAAAACEAOP0h/9YAAACUAQAACwAAAAAAAAAAAAAAAAAvAQAAX3Jl&#10;bHMvLnJlbHNQSwECLQAUAAYACAAAACEAPtA3/GYCAAAYBQAADgAAAAAAAAAAAAAAAAAuAgAAZHJz&#10;L2Uyb0RvYy54bWxQSwECLQAUAAYACAAAACEAd/a8eN0AAAAJAQAADwAAAAAAAAAAAAAAAADABAAA&#10;ZHJzL2Rvd25yZXYueG1sUEsFBgAAAAAEAAQA8wAAAMoFAAAAAA==&#10;" adj="20100" fillcolor="white [3201]" strokecolor="#ed7d31 [3205]" strokeweight="1pt"/>
                  </w:pict>
                </mc:Fallback>
              </mc:AlternateContent>
            </w:r>
          </w:p>
          <w:p w14:paraId="35CB2802" w14:textId="77777777" w:rsidR="00D045BD" w:rsidRPr="00A05247" w:rsidRDefault="00D045BD" w:rsidP="00D045BD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35CB2803" w14:textId="77777777" w:rsidR="00D045BD" w:rsidRPr="00A05247" w:rsidRDefault="00D045BD" w:rsidP="00D045BD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35CB2804" w14:textId="77777777" w:rsidR="00D045BD" w:rsidRPr="00A05247" w:rsidRDefault="00D045BD" w:rsidP="00D045BD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5CB284A" wp14:editId="35CB284B">
                      <wp:simplePos x="0" y="0"/>
                      <wp:positionH relativeFrom="column">
                        <wp:posOffset>4886325</wp:posOffset>
                      </wp:positionH>
                      <wp:positionV relativeFrom="paragraph">
                        <wp:posOffset>-1270</wp:posOffset>
                      </wp:positionV>
                      <wp:extent cx="609600" cy="485775"/>
                      <wp:effectExtent l="0" t="0" r="19050" b="28575"/>
                      <wp:wrapNone/>
                      <wp:docPr id="62" name="Oval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48577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CB2851" w14:textId="77777777" w:rsidR="00D045BD" w:rsidRPr="00AD0E7F" w:rsidRDefault="00D045BD" w:rsidP="00D045BD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پایان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2" o:spid="_x0000_s1031" style="position:absolute;left:0;text-align:left;margin-left:384.75pt;margin-top:-.1pt;width:48pt;height:38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yDsbQIAACoFAAAOAAAAZHJzL2Uyb0RvYy54bWysVN1P2zAQf5+0/8Hy+0halQJVU1QVMU1C&#10;gICJZ9exW2u2z7PdJt1fv7OTBjb6NO0lue+73314ft0aTfbCBwW2oqOzkhJhOdTKbir6/eX2yyUl&#10;ITJbMw1WVPQgAr1efP40b9xMjGELuhaeYBAbZo2r6DZGNyuKwLfCsHAGTlhUSvCGRWT9pqg9azC6&#10;0cW4LKdFA752HrgIAaU3nZIucnwpBY8PUgYRia4o1hbz1+fvOn2LxZzNNp65reJ9GewfqjBMWUw6&#10;hLphkZGdVx9CGcU9BJDxjIMpQErFRcaAaEblX2iet8yJjAWbE9zQpvD/wvL7/aMnqq7odEyJZQZn&#10;9LBnmiCLvWlcmKHJs3v0PReQTEBb6U36IwTS5n4ehn6KNhKOwml5NS2x6xxVk8vzi4vzFLN4c3Y+&#10;xK8CDElERYXWyoWEmM3Y/i7EzvpolcTaJlkqqyskU/GgRad8EhLBYOpxDpLXSKy0JwipooxzYWMG&#10;hkVoi9bJTSqtB8fRKUcdR33lvW1yE3m9BsfylOOfGQePnBVsHJyNsuBPBah/DJk7+yP6DnOCH9t1&#10;myeYu5ska6gPOFUP3boHx28VNviOhfjIPO43zgRvNj7gR2poKgo9RckW/K9T8mSPa4daShq8l4qG&#10;nzvmBSX6m8WFvBpNJunAMjM5vxgj499r1u81dmdWgBMZ4evgeCaTfdRHUnowr3jay5QVVcxyzF1R&#10;Hv2RWcXujvFx4GK5zGZ4VI7FO/vseAqe+py256V9Zd71WxZxPe/heFsfNq2zTZ4WlrsIUuU1fOtr&#10;PwE8yLzL/eORLv49n63enrjFbwAAAP//AwBQSwMEFAAGAAgAAAAhAEwAwCHdAAAACAEAAA8AAABk&#10;cnMvZG93bnJldi54bWxMj0FOwzAQRfdI3MEaJHat00JCE+JUFKkSYkVLDzCJp0lEPE5jN01vj7uC&#10;5df7+vMmX0+mEyMNrrWsYDGPQBBXVrdcKzh8b2crEM4ja+wsk4IrOVgX93c5ZtpeeEfj3tcijLDL&#10;UEHjfZ9J6aqGDLq57YkDO9rBoA9xqKUe8BLGTSeXUZRIgy2HCw329N5Q9bM/GwUxbtJxs9ievtLn&#10;0hw/rqdDu/tU6vFhensF4Wnyf2W46Qd1KIJTac+snegUvCRpHKoKZksQga+SOOTyBp5AFrn8/0Dx&#10;CwAA//8DAFBLAQItABQABgAIAAAAIQC2gziS/gAAAOEBAAATAAAAAAAAAAAAAAAAAAAAAABbQ29u&#10;dGVudF9UeXBlc10ueG1sUEsBAi0AFAAGAAgAAAAhADj9If/WAAAAlAEAAAsAAAAAAAAAAAAAAAAA&#10;LwEAAF9yZWxzLy5yZWxzUEsBAi0AFAAGAAgAAAAhAI2fIOxtAgAAKgUAAA4AAAAAAAAAAAAAAAAA&#10;LgIAAGRycy9lMm9Eb2MueG1sUEsBAi0AFAAGAAgAAAAhAEwAwCHdAAAACAEAAA8AAAAAAAAAAAAA&#10;AAAAxwQAAGRycy9kb3ducmV2LnhtbFBLBQYAAAAABAAEAPMAAADRBQAAAAA=&#10;" fillcolor="white [3201]" strokecolor="#ed7d31 [3205]" strokeweight="1pt">
                      <v:stroke joinstyle="miter"/>
                      <v:textbox>
                        <w:txbxContent>
                          <w:p w:rsidR="00D045BD" w:rsidRPr="00AD0E7F" w:rsidRDefault="00D045BD" w:rsidP="00D045BD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پایان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35CB2805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35CB2806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35CB2807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35CB2808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A05247" w14:paraId="35CB280B" w14:textId="77777777" w:rsidTr="006041D9">
        <w:trPr>
          <w:jc w:val="center"/>
        </w:trPr>
        <w:tc>
          <w:tcPr>
            <w:tcW w:w="10904" w:type="dxa"/>
            <w:gridSpan w:val="13"/>
          </w:tcPr>
          <w:p w14:paraId="35CB280A" w14:textId="77777777" w:rsidR="00E30B17" w:rsidRPr="00A05247" w:rsidRDefault="00E30B17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سوابق بازنگری فرآیند</w:t>
            </w:r>
          </w:p>
        </w:tc>
      </w:tr>
      <w:tr w:rsidR="00E30B17" w:rsidRPr="00A05247" w14:paraId="35CB2810" w14:textId="77777777" w:rsidTr="006041D9">
        <w:trPr>
          <w:jc w:val="center"/>
        </w:trPr>
        <w:tc>
          <w:tcPr>
            <w:tcW w:w="4866" w:type="dxa"/>
            <w:gridSpan w:val="4"/>
          </w:tcPr>
          <w:p w14:paraId="35CB280C" w14:textId="77777777" w:rsidR="00E30B17" w:rsidRPr="00A05247" w:rsidRDefault="00E30B17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تاریخ بازنگری</w:t>
            </w:r>
          </w:p>
        </w:tc>
        <w:tc>
          <w:tcPr>
            <w:tcW w:w="1888" w:type="dxa"/>
          </w:tcPr>
          <w:p w14:paraId="35CB280D" w14:textId="77777777" w:rsidR="00E30B17" w:rsidRPr="00A05247" w:rsidRDefault="00E30B17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مستندات، سوابق و گزارش</w:t>
            </w: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های مرتبط</w:t>
            </w:r>
          </w:p>
        </w:tc>
        <w:tc>
          <w:tcPr>
            <w:tcW w:w="2109" w:type="dxa"/>
            <w:gridSpan w:val="4"/>
          </w:tcPr>
          <w:p w14:paraId="35CB280E" w14:textId="77777777" w:rsidR="00E30B17" w:rsidRPr="00A05247" w:rsidRDefault="00E30B17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سطح بلوغ فرآیندی</w:t>
            </w:r>
          </w:p>
        </w:tc>
        <w:tc>
          <w:tcPr>
            <w:tcW w:w="2041" w:type="dxa"/>
            <w:gridSpan w:val="4"/>
          </w:tcPr>
          <w:p w14:paraId="35CB280F" w14:textId="77777777" w:rsidR="00E30B17" w:rsidRPr="00A05247" w:rsidRDefault="00E30B17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خلاصه نتایج و بهبودها</w:t>
            </w:r>
          </w:p>
        </w:tc>
      </w:tr>
      <w:tr w:rsidR="00E30B17" w:rsidRPr="00A05247" w14:paraId="35CB2815" w14:textId="77777777" w:rsidTr="006041D9">
        <w:trPr>
          <w:jc w:val="center"/>
        </w:trPr>
        <w:tc>
          <w:tcPr>
            <w:tcW w:w="4866" w:type="dxa"/>
            <w:gridSpan w:val="4"/>
          </w:tcPr>
          <w:p w14:paraId="35CB2811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88" w:type="dxa"/>
          </w:tcPr>
          <w:p w14:paraId="35CB2812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109" w:type="dxa"/>
            <w:gridSpan w:val="4"/>
          </w:tcPr>
          <w:p w14:paraId="35CB2813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41" w:type="dxa"/>
            <w:gridSpan w:val="4"/>
          </w:tcPr>
          <w:p w14:paraId="35CB2814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A05247" w14:paraId="35CB281A" w14:textId="77777777" w:rsidTr="006041D9">
        <w:trPr>
          <w:jc w:val="center"/>
        </w:trPr>
        <w:tc>
          <w:tcPr>
            <w:tcW w:w="4866" w:type="dxa"/>
            <w:gridSpan w:val="4"/>
          </w:tcPr>
          <w:p w14:paraId="35CB2816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88" w:type="dxa"/>
          </w:tcPr>
          <w:p w14:paraId="35CB2817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109" w:type="dxa"/>
            <w:gridSpan w:val="4"/>
          </w:tcPr>
          <w:p w14:paraId="35CB2818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41" w:type="dxa"/>
            <w:gridSpan w:val="4"/>
          </w:tcPr>
          <w:p w14:paraId="35CB2819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A05247" w14:paraId="35CB281C" w14:textId="77777777" w:rsidTr="006041D9">
        <w:trPr>
          <w:jc w:val="center"/>
        </w:trPr>
        <w:tc>
          <w:tcPr>
            <w:tcW w:w="10904" w:type="dxa"/>
            <w:gridSpan w:val="13"/>
          </w:tcPr>
          <w:p w14:paraId="35CB281B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A05247" w14:paraId="35CB281E" w14:textId="77777777" w:rsidTr="006041D9">
        <w:trPr>
          <w:jc w:val="center"/>
        </w:trPr>
        <w:tc>
          <w:tcPr>
            <w:tcW w:w="10904" w:type="dxa"/>
            <w:gridSpan w:val="13"/>
          </w:tcPr>
          <w:p w14:paraId="35CB281D" w14:textId="77777777" w:rsidR="00E30B17" w:rsidRPr="00A05247" w:rsidRDefault="00E30B17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توزیع مستندات فرآیند</w:t>
            </w:r>
          </w:p>
        </w:tc>
      </w:tr>
      <w:tr w:rsidR="00E30B17" w:rsidRPr="00A05247" w14:paraId="35CB2820" w14:textId="77777777" w:rsidTr="006041D9">
        <w:trPr>
          <w:jc w:val="center"/>
        </w:trPr>
        <w:tc>
          <w:tcPr>
            <w:tcW w:w="10904" w:type="dxa"/>
            <w:gridSpan w:val="13"/>
          </w:tcPr>
          <w:p w14:paraId="35CB281F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30B17" w:rsidRPr="00A05247" w14:paraId="35CB2824" w14:textId="77777777" w:rsidTr="006041D9">
        <w:trPr>
          <w:jc w:val="center"/>
        </w:trPr>
        <w:tc>
          <w:tcPr>
            <w:tcW w:w="3914" w:type="dxa"/>
            <w:gridSpan w:val="2"/>
          </w:tcPr>
          <w:p w14:paraId="35CB2821" w14:textId="77777777" w:rsidR="00E30B17" w:rsidRPr="00A05247" w:rsidRDefault="00E30B17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تهیه</w:t>
            </w: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کننده</w:t>
            </w:r>
          </w:p>
        </w:tc>
        <w:tc>
          <w:tcPr>
            <w:tcW w:w="3677" w:type="dxa"/>
            <w:gridSpan w:val="4"/>
          </w:tcPr>
          <w:p w14:paraId="35CB2822" w14:textId="77777777" w:rsidR="00E30B17" w:rsidRPr="00A05247" w:rsidRDefault="00E30B17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تاییدکننده</w:t>
            </w:r>
          </w:p>
        </w:tc>
        <w:tc>
          <w:tcPr>
            <w:tcW w:w="3313" w:type="dxa"/>
            <w:gridSpan w:val="7"/>
          </w:tcPr>
          <w:p w14:paraId="35CB2823" w14:textId="77777777" w:rsidR="00E30B17" w:rsidRPr="00A05247" w:rsidRDefault="00E30B17" w:rsidP="00FF11C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تصویب</w:t>
            </w: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کننده</w:t>
            </w:r>
          </w:p>
        </w:tc>
      </w:tr>
      <w:tr w:rsidR="00E30B17" w:rsidRPr="00A05247" w14:paraId="35CB282B" w14:textId="77777777" w:rsidTr="006041D9">
        <w:trPr>
          <w:jc w:val="center"/>
        </w:trPr>
        <w:tc>
          <w:tcPr>
            <w:tcW w:w="3914" w:type="dxa"/>
            <w:gridSpan w:val="2"/>
          </w:tcPr>
          <w:p w14:paraId="35CB2825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سمت:</w:t>
            </w:r>
            <w:r w:rsidR="006041D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حمیدرضا شریعتمدار  معاون طرح توسعه گلخانه ها</w:t>
            </w:r>
          </w:p>
          <w:p w14:paraId="35CB2826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امضا:</w:t>
            </w:r>
          </w:p>
        </w:tc>
        <w:tc>
          <w:tcPr>
            <w:tcW w:w="3677" w:type="dxa"/>
            <w:gridSpan w:val="4"/>
          </w:tcPr>
          <w:p w14:paraId="35CB2827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سمت:</w:t>
            </w:r>
            <w:r w:rsidR="006041D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مهدی لطفی زاده </w:t>
            </w:r>
            <w:r w:rsidR="006041D9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>–</w:t>
            </w:r>
            <w:r w:rsidR="006041D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مجری طرح توسعه گلخانه ها</w:t>
            </w:r>
          </w:p>
          <w:p w14:paraId="35CB2828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امضا:</w:t>
            </w:r>
          </w:p>
        </w:tc>
        <w:tc>
          <w:tcPr>
            <w:tcW w:w="3313" w:type="dxa"/>
            <w:gridSpan w:val="7"/>
          </w:tcPr>
          <w:p w14:paraId="35CB2829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سمت:</w:t>
            </w:r>
          </w:p>
          <w:p w14:paraId="35CB282A" w14:textId="77777777" w:rsidR="00E30B17" w:rsidRPr="00A05247" w:rsidRDefault="00E30B17" w:rsidP="00FF11C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0524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امضا:</w:t>
            </w:r>
          </w:p>
        </w:tc>
      </w:tr>
    </w:tbl>
    <w:p w14:paraId="35CB282C" w14:textId="77777777" w:rsidR="00E30B17" w:rsidRPr="00A05247" w:rsidRDefault="00E30B17" w:rsidP="00FF11C9">
      <w:pPr>
        <w:rPr>
          <w:rFonts w:cs="B Mitra"/>
          <w:b/>
          <w:bCs/>
          <w:sz w:val="16"/>
          <w:szCs w:val="16"/>
          <w:rtl/>
          <w:lang w:bidi="fa-IR"/>
        </w:rPr>
      </w:pPr>
    </w:p>
    <w:p w14:paraId="35CB282D" w14:textId="77777777" w:rsidR="0086760B" w:rsidRPr="00A05247" w:rsidRDefault="0086760B" w:rsidP="00FF11C9">
      <w:pPr>
        <w:rPr>
          <w:rFonts w:cs="B Mitra"/>
          <w:b/>
          <w:bCs/>
          <w:sz w:val="16"/>
          <w:szCs w:val="16"/>
        </w:rPr>
      </w:pPr>
    </w:p>
    <w:sectPr w:rsidR="0086760B" w:rsidRPr="00A05247" w:rsidSect="00CE2B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693"/>
    <w:multiLevelType w:val="hybridMultilevel"/>
    <w:tmpl w:val="6020015C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0BA55AB0"/>
    <w:multiLevelType w:val="hybridMultilevel"/>
    <w:tmpl w:val="C120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16"/>
    <w:rsid w:val="0014694C"/>
    <w:rsid w:val="002145E7"/>
    <w:rsid w:val="00583E7C"/>
    <w:rsid w:val="005A6981"/>
    <w:rsid w:val="006041D9"/>
    <w:rsid w:val="007D4716"/>
    <w:rsid w:val="0086760B"/>
    <w:rsid w:val="0087616D"/>
    <w:rsid w:val="00A05247"/>
    <w:rsid w:val="00A34896"/>
    <w:rsid w:val="00AC2A96"/>
    <w:rsid w:val="00BC6F35"/>
    <w:rsid w:val="00CE2B86"/>
    <w:rsid w:val="00D045BD"/>
    <w:rsid w:val="00D538EA"/>
    <w:rsid w:val="00E01FA6"/>
    <w:rsid w:val="00E30B17"/>
    <w:rsid w:val="00EE65E9"/>
    <w:rsid w:val="00FA7D92"/>
    <w:rsid w:val="00FF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B27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E30B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E30B17"/>
    <w:rPr>
      <w:rFonts w:ascii="Calibri" w:eastAsia="Calibri" w:hAnsi="Calibri" w:cs="Arial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E30B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E30B17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2024-03-16T05:50:00Z</dcterms:created>
  <dcterms:modified xsi:type="dcterms:W3CDTF">2024-03-16T05:50:00Z</dcterms:modified>
</cp:coreProperties>
</file>